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2FE" w:rsidRDefault="009052FE" w:rsidP="000F2049">
      <w:pPr>
        <w:pStyle w:val="1"/>
        <w:jc w:val="center"/>
      </w:pPr>
      <w:r>
        <w:t>ХАНТЫ-МАНСИЙСКИЙ АВТОНОМНЫЙ ОКРУ</w:t>
      </w:r>
      <w:proofErr w:type="gramStart"/>
      <w:r>
        <w:t>Г-</w:t>
      </w:r>
      <w:proofErr w:type="gramEnd"/>
      <w:r>
        <w:t xml:space="preserve"> ЮГРА</w:t>
      </w:r>
    </w:p>
    <w:p w:rsidR="009052FE" w:rsidRDefault="009052FE" w:rsidP="009052FE">
      <w:pPr>
        <w:pStyle w:val="af2"/>
        <w:ind w:firstLine="5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ТЮМЕНСКАЯ ОБЛАСТЬ</w:t>
      </w:r>
    </w:p>
    <w:p w:rsidR="009052FE" w:rsidRDefault="009052FE" w:rsidP="009052FE">
      <w:pPr>
        <w:pStyle w:val="af2"/>
        <w:ind w:firstLine="5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ХАНТЫ-МАНСИЙСКИЙ РАЙОН</w:t>
      </w:r>
    </w:p>
    <w:p w:rsidR="009052FE" w:rsidRDefault="009052FE" w:rsidP="009052FE">
      <w:pPr>
        <w:pStyle w:val="af2"/>
        <w:ind w:firstLine="5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</w:t>
      </w:r>
    </w:p>
    <w:p w:rsidR="009052FE" w:rsidRDefault="009052FE" w:rsidP="009052FE">
      <w:pPr>
        <w:pStyle w:val="af2"/>
        <w:ind w:firstLine="5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СЕЛИЯРОВО</w:t>
      </w:r>
    </w:p>
    <w:p w:rsidR="009052FE" w:rsidRDefault="009052FE" w:rsidP="009052FE">
      <w:pPr>
        <w:pStyle w:val="af2"/>
        <w:ind w:firstLine="555"/>
        <w:jc w:val="both"/>
        <w:rPr>
          <w:b/>
          <w:sz w:val="28"/>
          <w:szCs w:val="28"/>
        </w:rPr>
      </w:pPr>
    </w:p>
    <w:p w:rsidR="009052FE" w:rsidRDefault="009052FE" w:rsidP="009052FE">
      <w:pPr>
        <w:pStyle w:val="af2"/>
        <w:ind w:firstLine="55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СОВЕТ ДЕПУТАТОВ</w:t>
      </w:r>
    </w:p>
    <w:p w:rsidR="009052FE" w:rsidRDefault="009052FE" w:rsidP="009052FE">
      <w:pPr>
        <w:pStyle w:val="af2"/>
        <w:ind w:firstLine="555"/>
        <w:jc w:val="both"/>
        <w:rPr>
          <w:b/>
          <w:sz w:val="28"/>
          <w:szCs w:val="28"/>
        </w:rPr>
      </w:pPr>
    </w:p>
    <w:p w:rsidR="009052FE" w:rsidRDefault="009052FE" w:rsidP="009052FE">
      <w:pPr>
        <w:pStyle w:val="af2"/>
        <w:ind w:firstLine="5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052FE" w:rsidRDefault="009052FE" w:rsidP="009052FE">
      <w:pPr>
        <w:pStyle w:val="af2"/>
        <w:ind w:firstLine="555"/>
        <w:jc w:val="both"/>
        <w:rPr>
          <w:sz w:val="28"/>
          <w:szCs w:val="28"/>
        </w:rPr>
      </w:pPr>
    </w:p>
    <w:p w:rsidR="009052FE" w:rsidRPr="00067A0E" w:rsidRDefault="00067A0E" w:rsidP="009052FE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>от 23.07</w:t>
      </w:r>
      <w:r w:rsidR="009052FE">
        <w:rPr>
          <w:sz w:val="28"/>
          <w:szCs w:val="28"/>
        </w:rPr>
        <w:t xml:space="preserve">.2018                                                                 </w:t>
      </w:r>
      <w:r>
        <w:rPr>
          <w:sz w:val="28"/>
          <w:szCs w:val="28"/>
        </w:rPr>
        <w:t xml:space="preserve">                           № 221</w:t>
      </w:r>
    </w:p>
    <w:p w:rsidR="009052FE" w:rsidRDefault="009052FE" w:rsidP="009052FE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</w:t>
      </w:r>
    </w:p>
    <w:p w:rsidR="009052FE" w:rsidRDefault="009052FE" w:rsidP="009052FE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Совета депутатов сельского поселения </w:t>
      </w:r>
    </w:p>
    <w:p w:rsidR="009052FE" w:rsidRDefault="009052FE" w:rsidP="009052FE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Селиярово от 20.02.2012 №163 </w:t>
      </w:r>
    </w:p>
    <w:p w:rsidR="009052FE" w:rsidRDefault="009052FE" w:rsidP="009052FE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>«Об утверждении правил</w:t>
      </w:r>
    </w:p>
    <w:p w:rsidR="009052FE" w:rsidRDefault="009052FE" w:rsidP="009052FE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>землепользования и застройки</w:t>
      </w:r>
    </w:p>
    <w:p w:rsidR="009052FE" w:rsidRDefault="009052FE" w:rsidP="009052FE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Селиярово» </w:t>
      </w:r>
    </w:p>
    <w:p w:rsidR="009052FE" w:rsidRDefault="009052FE" w:rsidP="009052FE">
      <w:pPr>
        <w:pStyle w:val="af2"/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E00EE" w:rsidRDefault="009052FE" w:rsidP="009052FE">
      <w:pPr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создания условий для развития межселенных территорий, эффективного землепользования и застройки, обеспечения прав и законных интересов физических и юридических лиц, 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в соответствии с Уставом сельского поселения Селиярово, учитывая результаты публичных слушаний согласно протоколу публичных слушаний по проекту решения</w:t>
      </w:r>
      <w:proofErr w:type="gramEnd"/>
      <w:r>
        <w:rPr>
          <w:sz w:val="28"/>
          <w:szCs w:val="28"/>
        </w:rPr>
        <w:t xml:space="preserve"> Совета депутатов сельского поселения Селиярово от 20.02.2012 №163 </w:t>
      </w:r>
      <w:r>
        <w:rPr>
          <w:spacing w:val="-4"/>
          <w:sz w:val="28"/>
          <w:szCs w:val="28"/>
        </w:rPr>
        <w:t>«Об утверждении Правил землепользования и застройки сельского поселения Селиярово</w:t>
      </w:r>
      <w:r>
        <w:rPr>
          <w:sz w:val="28"/>
          <w:szCs w:val="28"/>
        </w:rPr>
        <w:t xml:space="preserve">» </w:t>
      </w:r>
      <w:r w:rsidR="00067A0E">
        <w:rPr>
          <w:spacing w:val="-4"/>
          <w:sz w:val="28"/>
          <w:szCs w:val="28"/>
        </w:rPr>
        <w:t>от 15.05</w:t>
      </w:r>
      <w:r>
        <w:rPr>
          <w:spacing w:val="-4"/>
          <w:sz w:val="28"/>
          <w:szCs w:val="28"/>
        </w:rPr>
        <w:t>.2018 и</w:t>
      </w:r>
      <w:r>
        <w:rPr>
          <w:sz w:val="28"/>
          <w:szCs w:val="28"/>
        </w:rPr>
        <w:t xml:space="preserve"> заключению о результатах публичных слушаний </w:t>
      </w:r>
      <w:r w:rsidR="00067A0E">
        <w:rPr>
          <w:sz w:val="28"/>
          <w:szCs w:val="28"/>
        </w:rPr>
        <w:t>от 15.05</w:t>
      </w:r>
      <w:r>
        <w:rPr>
          <w:sz w:val="28"/>
          <w:szCs w:val="28"/>
        </w:rPr>
        <w:t xml:space="preserve">.2018, </w:t>
      </w:r>
      <w:bookmarkStart w:id="0" w:name="_GoBack"/>
      <w:bookmarkEnd w:id="0"/>
    </w:p>
    <w:p w:rsidR="007E00EE" w:rsidRDefault="007E00EE" w:rsidP="007E00EE">
      <w:pPr>
        <w:ind w:firstLine="709"/>
        <w:jc w:val="center"/>
        <w:rPr>
          <w:sz w:val="28"/>
          <w:szCs w:val="28"/>
        </w:rPr>
      </w:pPr>
    </w:p>
    <w:p w:rsidR="009052FE" w:rsidRDefault="009052FE" w:rsidP="007E00E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сельского поселения Селиярово</w:t>
      </w:r>
    </w:p>
    <w:p w:rsidR="009052FE" w:rsidRPr="007E00EE" w:rsidRDefault="009052FE" w:rsidP="009052FE">
      <w:pPr>
        <w:ind w:firstLine="0"/>
        <w:jc w:val="center"/>
        <w:outlineLvl w:val="0"/>
        <w:rPr>
          <w:sz w:val="28"/>
          <w:szCs w:val="28"/>
        </w:rPr>
      </w:pPr>
      <w:r w:rsidRPr="007E00EE">
        <w:rPr>
          <w:sz w:val="28"/>
          <w:szCs w:val="28"/>
        </w:rPr>
        <w:t>РЕШИЛ:</w:t>
      </w:r>
    </w:p>
    <w:p w:rsidR="009052FE" w:rsidRDefault="009052FE" w:rsidP="009052FE">
      <w:pPr>
        <w:ind w:left="720" w:firstLine="0"/>
        <w:contextualSpacing/>
        <w:rPr>
          <w:sz w:val="28"/>
          <w:szCs w:val="28"/>
        </w:rPr>
      </w:pPr>
    </w:p>
    <w:p w:rsidR="009052FE" w:rsidRDefault="009052FE" w:rsidP="009052FE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/>
        <w:rPr>
          <w:sz w:val="28"/>
          <w:szCs w:val="28"/>
        </w:rPr>
      </w:pPr>
      <w:r>
        <w:rPr>
          <w:sz w:val="28"/>
          <w:szCs w:val="28"/>
        </w:rPr>
        <w:tab/>
        <w:t xml:space="preserve">1.Внести изменения в решение Совета депутатов сельского поселения Селиярово </w:t>
      </w:r>
      <w:r>
        <w:rPr>
          <w:spacing w:val="-4"/>
          <w:sz w:val="28"/>
          <w:szCs w:val="28"/>
        </w:rPr>
        <w:t>от 20.02.2012 № 163 «Об утверждении Правил землепользования и застройки сельское поселение Селиярово»</w:t>
      </w:r>
      <w:r>
        <w:rPr>
          <w:sz w:val="28"/>
          <w:szCs w:val="28"/>
        </w:rPr>
        <w:t>, изложив приложение к решению согласно приложению к настоящему решению</w:t>
      </w:r>
    </w:p>
    <w:p w:rsidR="009052FE" w:rsidRDefault="009052FE" w:rsidP="009052FE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/>
        <w:rPr>
          <w:sz w:val="28"/>
          <w:szCs w:val="28"/>
        </w:rPr>
      </w:pPr>
      <w:r>
        <w:rPr>
          <w:sz w:val="28"/>
          <w:szCs w:val="28"/>
        </w:rPr>
        <w:tab/>
        <w:t>2. Настоящее р</w:t>
      </w:r>
      <w:r w:rsidR="00067A0E">
        <w:rPr>
          <w:sz w:val="28"/>
          <w:szCs w:val="28"/>
        </w:rPr>
        <w:t>ешение вступает в силу после его</w:t>
      </w:r>
      <w:r>
        <w:rPr>
          <w:sz w:val="28"/>
          <w:szCs w:val="28"/>
        </w:rPr>
        <w:t xml:space="preserve"> официального опубликования (обнародования).</w:t>
      </w:r>
    </w:p>
    <w:p w:rsidR="009052FE" w:rsidRDefault="009052FE" w:rsidP="009052FE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решения оставляю за собой.</w:t>
      </w:r>
    </w:p>
    <w:p w:rsidR="009052FE" w:rsidRDefault="009052FE" w:rsidP="009052FE">
      <w:pPr>
        <w:pStyle w:val="af2"/>
        <w:ind w:firstLine="555"/>
        <w:jc w:val="both"/>
        <w:rPr>
          <w:sz w:val="28"/>
          <w:szCs w:val="28"/>
        </w:rPr>
      </w:pPr>
    </w:p>
    <w:p w:rsidR="00067A0E" w:rsidRDefault="00067A0E" w:rsidP="009052FE">
      <w:pPr>
        <w:pStyle w:val="af2"/>
        <w:ind w:firstLine="555"/>
        <w:jc w:val="both"/>
        <w:rPr>
          <w:sz w:val="28"/>
          <w:szCs w:val="28"/>
        </w:rPr>
      </w:pPr>
    </w:p>
    <w:p w:rsidR="0082692A" w:rsidRDefault="00067A0E" w:rsidP="007E00EE">
      <w:pPr>
        <w:pStyle w:val="af2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</w:t>
      </w:r>
      <w:proofErr w:type="spellEnd"/>
      <w:r w:rsidR="009052FE">
        <w:rPr>
          <w:sz w:val="28"/>
          <w:szCs w:val="28"/>
        </w:rPr>
        <w:t xml:space="preserve"> сельского поселения                     </w:t>
      </w:r>
      <w:r>
        <w:rPr>
          <w:sz w:val="28"/>
          <w:szCs w:val="28"/>
        </w:rPr>
        <w:t xml:space="preserve">   </w:t>
      </w:r>
      <w:r w:rsidR="009052F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Н.С.Кривошеева</w:t>
      </w:r>
      <w:proofErr w:type="spellEnd"/>
    </w:p>
    <w:p w:rsidR="008746D4" w:rsidRPr="007E744A" w:rsidRDefault="008746D4" w:rsidP="008746D4">
      <w:pPr>
        <w:jc w:val="right"/>
        <w:rPr>
          <w:sz w:val="28"/>
          <w:szCs w:val="28"/>
        </w:rPr>
      </w:pPr>
      <w:r w:rsidRPr="007E744A">
        <w:rPr>
          <w:sz w:val="28"/>
          <w:szCs w:val="28"/>
        </w:rPr>
        <w:lastRenderedPageBreak/>
        <w:t>Приложение</w:t>
      </w:r>
    </w:p>
    <w:p w:rsidR="008746D4" w:rsidRPr="007E744A" w:rsidRDefault="008746D4" w:rsidP="008746D4">
      <w:pPr>
        <w:jc w:val="right"/>
        <w:rPr>
          <w:sz w:val="28"/>
          <w:szCs w:val="28"/>
        </w:rPr>
      </w:pPr>
      <w:r w:rsidRPr="007E744A">
        <w:rPr>
          <w:sz w:val="28"/>
          <w:szCs w:val="28"/>
        </w:rPr>
        <w:t xml:space="preserve"> к решению Совета депутатов </w:t>
      </w:r>
    </w:p>
    <w:p w:rsidR="008746D4" w:rsidRPr="007E744A" w:rsidRDefault="008746D4" w:rsidP="008746D4">
      <w:pPr>
        <w:jc w:val="right"/>
        <w:rPr>
          <w:sz w:val="28"/>
          <w:szCs w:val="28"/>
        </w:rPr>
      </w:pPr>
      <w:r w:rsidRPr="007E744A">
        <w:rPr>
          <w:sz w:val="28"/>
          <w:szCs w:val="28"/>
        </w:rPr>
        <w:t xml:space="preserve">сельского поселения </w:t>
      </w:r>
      <w:r w:rsidR="0082692A" w:rsidRPr="007E744A">
        <w:rPr>
          <w:sz w:val="28"/>
          <w:szCs w:val="28"/>
        </w:rPr>
        <w:t>С</w:t>
      </w:r>
      <w:r w:rsidR="009052FE" w:rsidRPr="007E744A">
        <w:rPr>
          <w:sz w:val="28"/>
          <w:szCs w:val="28"/>
        </w:rPr>
        <w:t>елиярово</w:t>
      </w:r>
    </w:p>
    <w:p w:rsidR="008746D4" w:rsidRPr="007E744A" w:rsidRDefault="00067A0E" w:rsidP="008746D4">
      <w:pPr>
        <w:jc w:val="right"/>
        <w:rPr>
          <w:sz w:val="28"/>
          <w:szCs w:val="28"/>
        </w:rPr>
      </w:pPr>
      <w:r>
        <w:rPr>
          <w:sz w:val="28"/>
          <w:szCs w:val="28"/>
        </w:rPr>
        <w:t>от 23.07.2018 № 221</w:t>
      </w:r>
    </w:p>
    <w:p w:rsidR="00C27D27" w:rsidRPr="007E744A" w:rsidRDefault="00C27D27" w:rsidP="007873E9">
      <w:pPr>
        <w:jc w:val="right"/>
        <w:rPr>
          <w:sz w:val="28"/>
          <w:szCs w:val="28"/>
        </w:rPr>
      </w:pPr>
    </w:p>
    <w:p w:rsidR="00C27D27" w:rsidRPr="007E744A" w:rsidRDefault="00C27D27" w:rsidP="007873E9">
      <w:pPr>
        <w:jc w:val="right"/>
        <w:rPr>
          <w:sz w:val="28"/>
          <w:szCs w:val="28"/>
        </w:rPr>
      </w:pPr>
    </w:p>
    <w:p w:rsidR="00C27D27" w:rsidRPr="007E744A" w:rsidRDefault="00C27D27" w:rsidP="007873E9">
      <w:pPr>
        <w:jc w:val="right"/>
        <w:rPr>
          <w:sz w:val="28"/>
          <w:szCs w:val="28"/>
        </w:rPr>
      </w:pPr>
    </w:p>
    <w:p w:rsidR="00E11F8D" w:rsidRPr="007E744A" w:rsidRDefault="00E11F8D" w:rsidP="00E11F8D">
      <w:pPr>
        <w:jc w:val="center"/>
        <w:rPr>
          <w:b/>
          <w:sz w:val="28"/>
          <w:szCs w:val="28"/>
        </w:rPr>
      </w:pPr>
      <w:r w:rsidRPr="007E744A">
        <w:rPr>
          <w:b/>
          <w:sz w:val="28"/>
          <w:szCs w:val="28"/>
        </w:rPr>
        <w:t>ПРАВИЛА ЗЕМЛЕПОЛЬЗОВАНИЯ И ЗАСТРОЙКИ</w:t>
      </w:r>
    </w:p>
    <w:p w:rsidR="00E11F8D" w:rsidRPr="007E744A" w:rsidRDefault="00E11F8D" w:rsidP="00E11F8D">
      <w:pPr>
        <w:jc w:val="center"/>
        <w:rPr>
          <w:b/>
          <w:sz w:val="28"/>
          <w:szCs w:val="28"/>
        </w:rPr>
      </w:pPr>
      <w:r w:rsidRPr="007E744A">
        <w:rPr>
          <w:b/>
          <w:sz w:val="28"/>
          <w:szCs w:val="28"/>
        </w:rPr>
        <w:t xml:space="preserve">МУНИЦИПАЛЬНОГО ОБРАЗОВАНИЯ </w:t>
      </w:r>
    </w:p>
    <w:p w:rsidR="00E11F8D" w:rsidRPr="007E744A" w:rsidRDefault="00E11F8D" w:rsidP="0082692A">
      <w:pPr>
        <w:jc w:val="center"/>
        <w:rPr>
          <w:b/>
          <w:sz w:val="28"/>
          <w:szCs w:val="28"/>
        </w:rPr>
      </w:pPr>
      <w:r w:rsidRPr="007E744A">
        <w:rPr>
          <w:b/>
          <w:sz w:val="28"/>
          <w:szCs w:val="28"/>
        </w:rPr>
        <w:t xml:space="preserve">СЕЛЬСКОЕ ПОСЕЛЕНИЕ </w:t>
      </w:r>
      <w:r w:rsidR="0082692A" w:rsidRPr="007E744A">
        <w:rPr>
          <w:b/>
          <w:sz w:val="28"/>
          <w:szCs w:val="28"/>
        </w:rPr>
        <w:t>С</w:t>
      </w:r>
      <w:r w:rsidR="009052FE" w:rsidRPr="007E744A">
        <w:rPr>
          <w:b/>
          <w:sz w:val="28"/>
          <w:szCs w:val="28"/>
        </w:rPr>
        <w:t>ЕЛИЯРОВО</w:t>
      </w:r>
    </w:p>
    <w:p w:rsidR="0082692A" w:rsidRPr="007E744A" w:rsidRDefault="0082692A" w:rsidP="0082692A">
      <w:pPr>
        <w:jc w:val="center"/>
        <w:rPr>
          <w:sz w:val="28"/>
          <w:szCs w:val="28"/>
        </w:rPr>
      </w:pPr>
    </w:p>
    <w:p w:rsidR="00E11F8D" w:rsidRPr="007E744A" w:rsidRDefault="00E11F8D" w:rsidP="006A7A36">
      <w:pPr>
        <w:jc w:val="center"/>
        <w:outlineLvl w:val="0"/>
        <w:rPr>
          <w:b/>
          <w:bCs/>
          <w:kern w:val="36"/>
          <w:sz w:val="28"/>
          <w:szCs w:val="28"/>
        </w:rPr>
      </w:pPr>
      <w:bookmarkStart w:id="1" w:name="_Toc481066188"/>
      <w:r w:rsidRPr="007E744A">
        <w:rPr>
          <w:b/>
          <w:bCs/>
          <w:kern w:val="36"/>
          <w:sz w:val="28"/>
          <w:szCs w:val="28"/>
        </w:rPr>
        <w:t>Введение</w:t>
      </w:r>
      <w:bookmarkEnd w:id="1"/>
    </w:p>
    <w:p w:rsidR="00E11F8D" w:rsidRPr="007E744A" w:rsidRDefault="00E11F8D" w:rsidP="00E11F8D">
      <w:pPr>
        <w:widowControl w:val="0"/>
        <w:tabs>
          <w:tab w:val="center" w:pos="1985"/>
        </w:tabs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E11F8D" w:rsidRPr="007E744A" w:rsidRDefault="00E11F8D" w:rsidP="006A7A36">
      <w:pPr>
        <w:tabs>
          <w:tab w:val="center" w:pos="1985"/>
        </w:tabs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proofErr w:type="gramStart"/>
      <w:r w:rsidRPr="007E744A">
        <w:rPr>
          <w:rFonts w:eastAsia="Calibri"/>
          <w:sz w:val="28"/>
          <w:szCs w:val="28"/>
        </w:rPr>
        <w:t xml:space="preserve">Правила землепользования и застройки муниципального образования сельское поселение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</w:rPr>
        <w:t xml:space="preserve"> (далее - Правила) - документ градостроительного зонирования, утверждаемый решением Совет депутатов сельского поселения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</w:rPr>
        <w:t xml:space="preserve"> и в котором устанавливаются территориальные зоны, градостроительные регламенты, порядок применения правил землеп</w:t>
      </w:r>
      <w:r w:rsidR="003F698E" w:rsidRPr="007E744A">
        <w:rPr>
          <w:rFonts w:eastAsia="Calibri"/>
          <w:sz w:val="28"/>
          <w:szCs w:val="28"/>
        </w:rPr>
        <w:t xml:space="preserve">ользования и застройки </w:t>
      </w:r>
      <w:r w:rsidRPr="007E744A">
        <w:rPr>
          <w:rFonts w:eastAsia="Calibri"/>
          <w:sz w:val="28"/>
          <w:szCs w:val="28"/>
        </w:rPr>
        <w:t>и порядок вне</w:t>
      </w:r>
      <w:r w:rsidR="003F698E" w:rsidRPr="007E744A">
        <w:rPr>
          <w:rFonts w:eastAsia="Calibri"/>
          <w:sz w:val="28"/>
          <w:szCs w:val="28"/>
        </w:rPr>
        <w:t xml:space="preserve">сения в них изменений и наряду </w:t>
      </w:r>
      <w:r w:rsidRPr="007E744A">
        <w:rPr>
          <w:rFonts w:eastAsia="Calibri"/>
          <w:sz w:val="28"/>
          <w:szCs w:val="28"/>
        </w:rPr>
        <w:t xml:space="preserve">с действующим законодательством, муниципальными правовыми актами </w:t>
      </w:r>
      <w:r w:rsidR="006A05C3" w:rsidRPr="007E744A">
        <w:rPr>
          <w:rFonts w:eastAsia="Calibri"/>
          <w:sz w:val="28"/>
          <w:szCs w:val="28"/>
        </w:rPr>
        <w:t>администрации</w:t>
      </w:r>
      <w:r w:rsidRPr="007E744A">
        <w:rPr>
          <w:rFonts w:eastAsia="Calibri"/>
          <w:sz w:val="28"/>
          <w:szCs w:val="28"/>
        </w:rPr>
        <w:t xml:space="preserve"> сельского поселения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</w:rPr>
        <w:t xml:space="preserve"> (далее –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</w:rPr>
        <w:t>) создают условия рационального использования</w:t>
      </w:r>
      <w:proofErr w:type="gramEnd"/>
      <w:r w:rsidRPr="007E744A">
        <w:rPr>
          <w:rFonts w:eastAsia="Calibri"/>
          <w:sz w:val="28"/>
          <w:szCs w:val="28"/>
        </w:rPr>
        <w:t xml:space="preserve"> территори</w:t>
      </w:r>
      <w:r w:rsidR="00BB6A30" w:rsidRPr="007E744A">
        <w:rPr>
          <w:rFonts w:eastAsia="Calibri"/>
          <w:sz w:val="28"/>
          <w:szCs w:val="28"/>
        </w:rPr>
        <w:t>и</w:t>
      </w:r>
      <w:r w:rsidRPr="007E744A">
        <w:rPr>
          <w:rFonts w:eastAsia="Calibri"/>
          <w:sz w:val="28"/>
          <w:szCs w:val="28"/>
        </w:rPr>
        <w:t xml:space="preserve"> </w:t>
      </w:r>
      <w:r w:rsidR="00BB6A30" w:rsidRPr="007E744A">
        <w:rPr>
          <w:rFonts w:eastAsia="Calibri"/>
          <w:sz w:val="28"/>
          <w:szCs w:val="28"/>
        </w:rPr>
        <w:t xml:space="preserve">СП </w:t>
      </w:r>
      <w:r w:rsidR="009052FE" w:rsidRPr="007E744A">
        <w:rPr>
          <w:sz w:val="28"/>
          <w:szCs w:val="28"/>
        </w:rPr>
        <w:t>Селиярово</w:t>
      </w:r>
      <w:r w:rsidR="00BB6A30" w:rsidRPr="007E744A">
        <w:rPr>
          <w:rFonts w:eastAsia="Calibri"/>
          <w:sz w:val="28"/>
          <w:szCs w:val="28"/>
        </w:rPr>
        <w:t xml:space="preserve"> </w:t>
      </w:r>
      <w:r w:rsidRPr="007E744A">
        <w:rPr>
          <w:rFonts w:eastAsia="Calibri"/>
          <w:sz w:val="28"/>
          <w:szCs w:val="28"/>
        </w:rPr>
        <w:t xml:space="preserve">с целью формирования гармоничной среды жизнедеятельности, планировки, застройки и благоустройства </w:t>
      </w:r>
      <w:r w:rsidR="00BB6A30" w:rsidRPr="007E744A">
        <w:rPr>
          <w:rFonts w:eastAsia="Calibri"/>
          <w:sz w:val="28"/>
          <w:szCs w:val="28"/>
        </w:rPr>
        <w:t xml:space="preserve">территории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</w:rPr>
        <w:t>, развития производственной, социальной, инженерно-транспортной инфраструктур, бережного природопользования, сохранения и развития историко-культурного наследия.</w:t>
      </w:r>
    </w:p>
    <w:p w:rsidR="00E11F8D" w:rsidRPr="007E744A" w:rsidRDefault="00E11F8D" w:rsidP="00E11F8D">
      <w:pPr>
        <w:widowControl w:val="0"/>
        <w:tabs>
          <w:tab w:val="center" w:pos="1985"/>
        </w:tabs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E11F8D" w:rsidRPr="007E744A" w:rsidRDefault="00E11F8D" w:rsidP="006A7A36">
      <w:pPr>
        <w:jc w:val="center"/>
        <w:outlineLvl w:val="0"/>
        <w:rPr>
          <w:b/>
          <w:bCs/>
          <w:kern w:val="36"/>
          <w:sz w:val="28"/>
          <w:szCs w:val="28"/>
        </w:rPr>
      </w:pPr>
      <w:bookmarkStart w:id="2" w:name="Par42"/>
      <w:bookmarkStart w:id="3" w:name="_Toc481066189"/>
      <w:bookmarkEnd w:id="2"/>
      <w:r w:rsidRPr="007E744A">
        <w:rPr>
          <w:b/>
          <w:bCs/>
          <w:kern w:val="36"/>
          <w:sz w:val="28"/>
          <w:szCs w:val="28"/>
        </w:rPr>
        <w:t>Глава 1. Общие положения</w:t>
      </w:r>
      <w:bookmarkEnd w:id="3"/>
    </w:p>
    <w:p w:rsidR="006A7A36" w:rsidRPr="007E744A" w:rsidRDefault="006A7A36" w:rsidP="006A7A36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E11F8D" w:rsidRPr="007E744A" w:rsidRDefault="00E11F8D" w:rsidP="00AA3015">
      <w:pPr>
        <w:keepNext/>
        <w:ind w:firstLine="709"/>
        <w:outlineLvl w:val="2"/>
        <w:rPr>
          <w:b/>
          <w:bCs/>
          <w:sz w:val="28"/>
          <w:szCs w:val="28"/>
        </w:rPr>
      </w:pPr>
      <w:bookmarkStart w:id="4" w:name="Par44"/>
      <w:bookmarkStart w:id="5" w:name="_Toc481066190"/>
      <w:bookmarkEnd w:id="4"/>
      <w:r w:rsidRPr="007E744A">
        <w:rPr>
          <w:b/>
          <w:bCs/>
          <w:sz w:val="28"/>
          <w:szCs w:val="28"/>
        </w:rPr>
        <w:t>Статья 1. Основные определения и термины, используемые в настоящих Правилах</w:t>
      </w:r>
      <w:bookmarkEnd w:id="5"/>
    </w:p>
    <w:p w:rsidR="00E11F8D" w:rsidRPr="007E744A" w:rsidRDefault="00E11F8D" w:rsidP="00A21392">
      <w:pPr>
        <w:keepNext/>
        <w:outlineLvl w:val="2"/>
        <w:rPr>
          <w:sz w:val="28"/>
          <w:szCs w:val="28"/>
          <w:lang w:eastAsia="ar-SA"/>
        </w:rPr>
      </w:pPr>
      <w:r w:rsidRPr="007E744A">
        <w:rPr>
          <w:sz w:val="28"/>
          <w:szCs w:val="28"/>
          <w:lang w:eastAsia="ar-SA"/>
        </w:rPr>
        <w:t>Основные определения и термины, используемые в настоящих Правилах.</w:t>
      </w:r>
    </w:p>
    <w:p w:rsidR="00E11F8D" w:rsidRPr="007E744A" w:rsidRDefault="00E11F8D" w:rsidP="006A7A36">
      <w:pPr>
        <w:suppressAutoHyphens/>
        <w:ind w:firstLine="709"/>
        <w:rPr>
          <w:rFonts w:eastAsia="SimSun"/>
          <w:sz w:val="28"/>
          <w:szCs w:val="28"/>
          <w:lang w:eastAsia="ar-SA"/>
        </w:rPr>
      </w:pPr>
      <w:r w:rsidRPr="007E744A">
        <w:rPr>
          <w:rFonts w:eastAsia="SimSun"/>
          <w:iCs/>
          <w:sz w:val="28"/>
          <w:szCs w:val="28"/>
          <w:lang w:eastAsia="ar-SA"/>
        </w:rPr>
        <w:t>1) владелец земельного участка, объекта капитального строительства</w:t>
      </w:r>
      <w:r w:rsidRPr="007E744A">
        <w:rPr>
          <w:rFonts w:eastAsia="SimSun"/>
          <w:sz w:val="28"/>
          <w:szCs w:val="28"/>
          <w:lang w:eastAsia="ar-SA"/>
        </w:rPr>
        <w:t xml:space="preserve"> – российское или иностранное физическое либо юридическое лицо, Российская Федерация, субъект Российской Федерации и поселение, обладающее зарегистрированными в установленном порядке вещными правами на земельные участки и объекты капитального строительства;</w:t>
      </w:r>
    </w:p>
    <w:p w:rsidR="00E11F8D" w:rsidRPr="007E744A" w:rsidRDefault="00E11F8D" w:rsidP="006A7A36">
      <w:pPr>
        <w:suppressAutoHyphens/>
        <w:ind w:firstLine="709"/>
        <w:rPr>
          <w:rFonts w:eastAsia="SimSun"/>
          <w:iCs/>
          <w:sz w:val="28"/>
          <w:szCs w:val="28"/>
          <w:lang w:eastAsia="ar-SA"/>
        </w:rPr>
      </w:pPr>
      <w:proofErr w:type="gramStart"/>
      <w:r w:rsidRPr="007E744A">
        <w:rPr>
          <w:rFonts w:eastAsia="SimSun"/>
          <w:iCs/>
          <w:sz w:val="28"/>
          <w:szCs w:val="28"/>
          <w:lang w:eastAsia="ar-SA"/>
        </w:rPr>
        <w:t xml:space="preserve">2) государственный кадастровый учет недвижимого имущества – действия уполномоченного органа по внесению в государственный кадастр недвижимости сведений о недвижимом имуществе, которые подтверждают существование такого недвижимого имущества с характеристиками, </w:t>
      </w:r>
      <w:r w:rsidRPr="007E744A">
        <w:rPr>
          <w:rFonts w:eastAsia="SimSun"/>
          <w:iCs/>
          <w:sz w:val="28"/>
          <w:szCs w:val="28"/>
          <w:lang w:eastAsia="ar-SA"/>
        </w:rPr>
        <w:lastRenderedPageBreak/>
        <w:t>позволяющими определить такое недвижимое имущество в качестве индивидуально-определенной вещи, или подтверждают прекращение существования такого недвижимого имущества, а также иных предусмотренных Федеральным законом от 24.07.2007 № 221-ФЗ «О государственном кадастре недвижимости» сведений о недвижимом имуществе;</w:t>
      </w:r>
      <w:proofErr w:type="gramEnd"/>
    </w:p>
    <w:p w:rsidR="00E11F8D" w:rsidRPr="007E744A" w:rsidRDefault="00E11F8D" w:rsidP="006A7A36">
      <w:pPr>
        <w:suppressAutoHyphens/>
        <w:ind w:firstLine="709"/>
        <w:rPr>
          <w:rFonts w:eastAsia="SimSun"/>
          <w:sz w:val="28"/>
          <w:szCs w:val="28"/>
          <w:lang w:eastAsia="ar-SA"/>
        </w:rPr>
      </w:pPr>
      <w:r w:rsidRPr="007E744A">
        <w:rPr>
          <w:rFonts w:eastAsia="SimSun"/>
          <w:iCs/>
          <w:sz w:val="28"/>
          <w:szCs w:val="28"/>
          <w:lang w:eastAsia="ar-SA"/>
        </w:rPr>
        <w:t xml:space="preserve">3) градостроительная документация поселения </w:t>
      </w:r>
      <w:r w:rsidRPr="007E744A">
        <w:rPr>
          <w:rFonts w:eastAsia="SimSun"/>
          <w:sz w:val="28"/>
          <w:szCs w:val="28"/>
          <w:lang w:eastAsia="ar-SA"/>
        </w:rPr>
        <w:t xml:space="preserve">– генеральный план, настоящие Правила и документация по планировке территории; </w:t>
      </w:r>
    </w:p>
    <w:p w:rsidR="00E11F8D" w:rsidRPr="007E744A" w:rsidRDefault="00E11F8D" w:rsidP="006A7A36">
      <w:pPr>
        <w:suppressAutoHyphens/>
        <w:ind w:firstLine="709"/>
        <w:rPr>
          <w:rFonts w:eastAsia="SimSun"/>
          <w:sz w:val="28"/>
          <w:szCs w:val="28"/>
          <w:lang w:eastAsia="ar-SA"/>
        </w:rPr>
      </w:pPr>
      <w:proofErr w:type="gramStart"/>
      <w:r w:rsidRPr="007E744A">
        <w:rPr>
          <w:rFonts w:eastAsia="SimSun"/>
          <w:iCs/>
          <w:sz w:val="28"/>
          <w:szCs w:val="28"/>
          <w:lang w:eastAsia="ar-SA"/>
        </w:rPr>
        <w:t>4) градостроительный регламент</w:t>
      </w:r>
      <w:r w:rsidRPr="007E744A">
        <w:rPr>
          <w:rFonts w:eastAsia="SimSun"/>
          <w:sz w:val="28"/>
          <w:szCs w:val="28"/>
          <w:lang w:eastAsia="ar-SA"/>
        </w:rPr>
        <w:t xml:space="preserve"> – устанавливаемые настоящими Правилами в пределах границ соответствующей территориальной зоны виды 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ограничения использования земельных</w:t>
      </w:r>
      <w:proofErr w:type="gramEnd"/>
      <w:r w:rsidRPr="007E744A">
        <w:rPr>
          <w:rFonts w:eastAsia="SimSun"/>
          <w:sz w:val="28"/>
          <w:szCs w:val="28"/>
          <w:lang w:eastAsia="ar-SA"/>
        </w:rPr>
        <w:t xml:space="preserve"> участков и объектов капитального строительства, а также применительно к территориям, в границах которых предусматривается осуществление деятельности по комплексному и устойчивому развитию территории, расчетные показатели минимально допустимого уровня обеспеченности соответствующей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населения;</w:t>
      </w:r>
    </w:p>
    <w:p w:rsidR="00E11F8D" w:rsidRPr="007E744A" w:rsidRDefault="00E11F8D" w:rsidP="006A7A36">
      <w:pPr>
        <w:shd w:val="clear" w:color="auto" w:fill="FFFFFF"/>
        <w:tabs>
          <w:tab w:val="left" w:pos="770"/>
        </w:tabs>
        <w:suppressAutoHyphens/>
        <w:ind w:firstLine="709"/>
        <w:rPr>
          <w:rFonts w:eastAsia="SimSun"/>
          <w:sz w:val="28"/>
          <w:szCs w:val="28"/>
          <w:lang w:eastAsia="ar-SA"/>
        </w:rPr>
      </w:pPr>
      <w:proofErr w:type="gramStart"/>
      <w:r w:rsidRPr="007E744A">
        <w:rPr>
          <w:rFonts w:eastAsia="SimSun"/>
          <w:iCs/>
          <w:sz w:val="28"/>
          <w:szCs w:val="28"/>
          <w:lang w:eastAsia="ar-SA"/>
        </w:rPr>
        <w:t xml:space="preserve">5) </w:t>
      </w:r>
      <w:r w:rsidRPr="007E744A">
        <w:rPr>
          <w:rFonts w:eastAsia="SimSun"/>
          <w:sz w:val="28"/>
          <w:szCs w:val="28"/>
          <w:lang w:eastAsia="ar-SA"/>
        </w:rPr>
        <w:t>градостроительная подготовка земельных участков – действия, осуществляемые в соответствии с законодательством о градостроительной деятельности, посредством подготовки документации по планировке территории (проектов планировки территории, проектов межевания территории), результатом которых являются градостроительные планы земельных участков, используемые для проведения землеустроительных работ, принятия решений о предоставлении сформированных земельных участков физическим и юридическим лицам, подготовки проектной документации;</w:t>
      </w:r>
      <w:proofErr w:type="gramEnd"/>
    </w:p>
    <w:p w:rsidR="00E11F8D" w:rsidRPr="007E744A" w:rsidRDefault="00E11F8D" w:rsidP="006A7A36">
      <w:pPr>
        <w:suppressAutoHyphens/>
        <w:ind w:firstLine="709"/>
        <w:rPr>
          <w:rFonts w:eastAsia="SimSun"/>
          <w:sz w:val="28"/>
          <w:szCs w:val="28"/>
          <w:lang w:eastAsia="ar-SA"/>
        </w:rPr>
      </w:pPr>
      <w:r w:rsidRPr="007E744A">
        <w:rPr>
          <w:rFonts w:eastAsia="SimSun"/>
          <w:sz w:val="28"/>
          <w:szCs w:val="28"/>
          <w:lang w:eastAsia="ar-SA"/>
        </w:rPr>
        <w:t xml:space="preserve">6) </w:t>
      </w:r>
      <w:r w:rsidRPr="007E744A">
        <w:rPr>
          <w:rFonts w:eastAsia="SimSun"/>
          <w:iCs/>
          <w:sz w:val="28"/>
          <w:szCs w:val="28"/>
          <w:lang w:eastAsia="ar-SA"/>
        </w:rPr>
        <w:t>градостроительный план земельного участка</w:t>
      </w:r>
      <w:r w:rsidRPr="007E744A">
        <w:rPr>
          <w:rFonts w:eastAsia="SimSun"/>
          <w:i/>
          <w:iCs/>
          <w:sz w:val="28"/>
          <w:szCs w:val="28"/>
          <w:lang w:eastAsia="ar-SA"/>
        </w:rPr>
        <w:t xml:space="preserve"> – </w:t>
      </w:r>
      <w:r w:rsidRPr="007E744A">
        <w:rPr>
          <w:rFonts w:eastAsia="SimSun"/>
          <w:iCs/>
          <w:sz w:val="28"/>
          <w:szCs w:val="28"/>
          <w:lang w:eastAsia="ar-SA"/>
        </w:rPr>
        <w:t xml:space="preserve">вид документации по планировке территории, подготавливаемый в составе проекта межевания территории или в виде отдельного документа </w:t>
      </w:r>
      <w:r w:rsidRPr="007E744A">
        <w:rPr>
          <w:rFonts w:eastAsia="SimSun"/>
          <w:sz w:val="28"/>
          <w:szCs w:val="28"/>
          <w:lang w:eastAsia="ar-SA"/>
        </w:rPr>
        <w:t>и являющийся основанием для подготовки проектной документации на строительство, реконструкцию и капитальный ремонт объекта капитального строительства, выдачи разрешения на строительство и разрешения на ввод объекта в эксплуатацию;</w:t>
      </w:r>
    </w:p>
    <w:p w:rsidR="00E11F8D" w:rsidRPr="007E744A" w:rsidRDefault="00E11F8D" w:rsidP="006A7A36">
      <w:pPr>
        <w:suppressAutoHyphens/>
        <w:ind w:firstLine="709"/>
        <w:rPr>
          <w:rFonts w:eastAsia="SimSun"/>
          <w:sz w:val="28"/>
          <w:szCs w:val="28"/>
          <w:lang w:eastAsia="ar-SA"/>
        </w:rPr>
      </w:pPr>
      <w:r w:rsidRPr="007E744A">
        <w:rPr>
          <w:rFonts w:eastAsia="SimSun"/>
          <w:iCs/>
          <w:sz w:val="28"/>
          <w:szCs w:val="28"/>
          <w:lang w:eastAsia="ar-SA"/>
        </w:rPr>
        <w:t>7) заказчик</w:t>
      </w:r>
      <w:r w:rsidRPr="007E744A">
        <w:rPr>
          <w:rFonts w:eastAsia="SimSun"/>
          <w:sz w:val="28"/>
          <w:szCs w:val="28"/>
          <w:lang w:eastAsia="ar-SA"/>
        </w:rPr>
        <w:t xml:space="preserve"> – </w:t>
      </w:r>
      <w:r w:rsidRPr="007E744A">
        <w:rPr>
          <w:sz w:val="28"/>
          <w:szCs w:val="28"/>
          <w:lang w:eastAsia="ar-SA"/>
        </w:rPr>
        <w:t>физическое или юридическое лицо, обратившееся с заказом к другому лицу – изготовителю, продавцу, поставщику товаров и услуг (подрядчику)</w:t>
      </w:r>
      <w:r w:rsidRPr="007E744A">
        <w:rPr>
          <w:rFonts w:eastAsia="SimSun"/>
          <w:sz w:val="28"/>
          <w:szCs w:val="28"/>
          <w:lang w:eastAsia="ar-SA"/>
        </w:rPr>
        <w:t>;</w:t>
      </w:r>
    </w:p>
    <w:p w:rsidR="00E11F8D" w:rsidRPr="007E744A" w:rsidRDefault="00E11F8D" w:rsidP="006A7A36">
      <w:pPr>
        <w:suppressAutoHyphens/>
        <w:ind w:firstLine="709"/>
        <w:rPr>
          <w:rFonts w:eastAsia="SimSun"/>
          <w:sz w:val="28"/>
          <w:szCs w:val="28"/>
          <w:lang w:eastAsia="ar-SA"/>
        </w:rPr>
      </w:pPr>
      <w:proofErr w:type="gramStart"/>
      <w:r w:rsidRPr="007E744A">
        <w:rPr>
          <w:rFonts w:eastAsia="SimSun"/>
          <w:sz w:val="28"/>
          <w:szCs w:val="28"/>
          <w:lang w:eastAsia="ar-SA"/>
        </w:rPr>
        <w:lastRenderedPageBreak/>
        <w:t xml:space="preserve">8) застройщик – </w:t>
      </w:r>
      <w:r w:rsidR="00AA3015" w:rsidRPr="007E744A">
        <w:rPr>
          <w:sz w:val="28"/>
          <w:szCs w:val="28"/>
          <w:shd w:val="clear" w:color="auto" w:fill="FFFFFF"/>
        </w:rPr>
        <w:t>физическое или юридическое лицо, обеспечивающее на принадлежащем ему земельном участке или на земельном участке иного правообладателя (которому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Государственная корпорация по атомной энергии "</w:t>
      </w:r>
      <w:proofErr w:type="spellStart"/>
      <w:r w:rsidR="00AA3015" w:rsidRPr="007E744A">
        <w:rPr>
          <w:sz w:val="28"/>
          <w:szCs w:val="28"/>
          <w:shd w:val="clear" w:color="auto" w:fill="FFFFFF"/>
        </w:rPr>
        <w:t>Росатом</w:t>
      </w:r>
      <w:proofErr w:type="spellEnd"/>
      <w:r w:rsidR="00AA3015" w:rsidRPr="007E744A">
        <w:rPr>
          <w:sz w:val="28"/>
          <w:szCs w:val="28"/>
          <w:shd w:val="clear" w:color="auto" w:fill="FFFFFF"/>
        </w:rPr>
        <w:t>", Государственная корпорация по космической деятельности "</w:t>
      </w:r>
      <w:proofErr w:type="spellStart"/>
      <w:r w:rsidR="00AA3015" w:rsidRPr="007E744A">
        <w:rPr>
          <w:sz w:val="28"/>
          <w:szCs w:val="28"/>
          <w:shd w:val="clear" w:color="auto" w:fill="FFFFFF"/>
        </w:rPr>
        <w:t>Роскосмос</w:t>
      </w:r>
      <w:proofErr w:type="spellEnd"/>
      <w:r w:rsidR="00AA3015" w:rsidRPr="007E744A">
        <w:rPr>
          <w:sz w:val="28"/>
          <w:szCs w:val="28"/>
          <w:shd w:val="clear" w:color="auto" w:fill="FFFFFF"/>
        </w:rPr>
        <w:t>", органы управления государственными внебюджетными фондами или органы местного самоуправления передали в случаях, установленных</w:t>
      </w:r>
      <w:proofErr w:type="gramEnd"/>
      <w:r w:rsidR="00AA3015" w:rsidRPr="007E744A">
        <w:rPr>
          <w:sz w:val="28"/>
          <w:szCs w:val="28"/>
          <w:shd w:val="clear" w:color="auto" w:fill="FFFFFF"/>
        </w:rPr>
        <w:t> </w:t>
      </w:r>
      <w:hyperlink r:id="rId9" w:anchor="/document/12112604/entry/4" w:history="1">
        <w:r w:rsidR="00AA3015" w:rsidRPr="007E744A">
          <w:rPr>
            <w:rStyle w:val="ae"/>
            <w:color w:val="auto"/>
            <w:sz w:val="28"/>
            <w:szCs w:val="28"/>
            <w:shd w:val="clear" w:color="auto" w:fill="FFFFFF"/>
          </w:rPr>
          <w:t>бюджетным законодательством</w:t>
        </w:r>
      </w:hyperlink>
      <w:r w:rsidR="00AA3015" w:rsidRPr="007E744A">
        <w:rPr>
          <w:sz w:val="28"/>
          <w:szCs w:val="28"/>
          <w:shd w:val="clear" w:color="auto" w:fill="FFFFFF"/>
        </w:rPr>
        <w:t> Российской Федерации, на основании соглашений свои полномочия государственного (муниципального) заказчика) строительство, реконструкцию, капитальный ремонт объектов капитального строительства, а также выполнение инженерных изысканий, подготовку проектной документации для их строительства, реконструкции, капитального ремонта. Застройщик вправе передать свои функции, предусмотренные законодательством о градостроительной деятельности, техническому заказчику;</w:t>
      </w:r>
    </w:p>
    <w:p w:rsidR="00E11F8D" w:rsidRPr="007E744A" w:rsidRDefault="00E11F8D" w:rsidP="006A7A36">
      <w:pPr>
        <w:suppressAutoHyphens/>
        <w:ind w:firstLine="709"/>
        <w:rPr>
          <w:rFonts w:eastAsia="SimSun"/>
          <w:sz w:val="28"/>
          <w:szCs w:val="28"/>
          <w:lang w:eastAsia="ar-SA"/>
        </w:rPr>
      </w:pPr>
      <w:proofErr w:type="gramStart"/>
      <w:r w:rsidRPr="007E744A">
        <w:rPr>
          <w:rFonts w:eastAsia="SimSun"/>
          <w:iCs/>
          <w:sz w:val="28"/>
          <w:szCs w:val="28"/>
          <w:lang w:eastAsia="ar-SA"/>
        </w:rPr>
        <w:t>9) земельный участок</w:t>
      </w:r>
      <w:r w:rsidRPr="007E744A">
        <w:rPr>
          <w:rFonts w:eastAsia="SimSun"/>
          <w:sz w:val="28"/>
          <w:szCs w:val="28"/>
          <w:lang w:eastAsia="ar-SA"/>
        </w:rPr>
        <w:t xml:space="preserve"> – часть поверхности земли (в </w:t>
      </w:r>
      <w:proofErr w:type="spellStart"/>
      <w:r w:rsidRPr="007E744A">
        <w:rPr>
          <w:rFonts w:eastAsia="SimSun"/>
          <w:sz w:val="28"/>
          <w:szCs w:val="28"/>
          <w:lang w:eastAsia="ar-SA"/>
        </w:rPr>
        <w:t>т.ч</w:t>
      </w:r>
      <w:proofErr w:type="spellEnd"/>
      <w:r w:rsidRPr="007E744A">
        <w:rPr>
          <w:rFonts w:eastAsia="SimSun"/>
          <w:sz w:val="28"/>
          <w:szCs w:val="28"/>
          <w:lang w:eastAsia="ar-SA"/>
        </w:rPr>
        <w:t>. почвенный слой), границы которой описаны и удостоверены в установленном порядке;</w:t>
      </w:r>
      <w:proofErr w:type="gramEnd"/>
    </w:p>
    <w:p w:rsidR="00E11F8D" w:rsidRPr="007E744A" w:rsidRDefault="00E11F8D" w:rsidP="006A7A36">
      <w:pPr>
        <w:suppressAutoHyphens/>
        <w:ind w:firstLine="709"/>
        <w:rPr>
          <w:rFonts w:eastAsia="SimSun"/>
          <w:sz w:val="28"/>
          <w:szCs w:val="28"/>
          <w:lang w:eastAsia="ar-SA"/>
        </w:rPr>
      </w:pPr>
      <w:r w:rsidRPr="007E744A">
        <w:rPr>
          <w:rFonts w:eastAsia="SimSun"/>
          <w:sz w:val="28"/>
          <w:szCs w:val="28"/>
          <w:lang w:eastAsia="ar-SA"/>
        </w:rPr>
        <w:t>10) имущественный комплекс – комплекс взаимосвязанного недвижимого и движимого имущества, используемого по общему назначению как единое целое;</w:t>
      </w:r>
    </w:p>
    <w:p w:rsidR="00E11F8D" w:rsidRPr="007E744A" w:rsidRDefault="00E11F8D" w:rsidP="006A7A36">
      <w:pPr>
        <w:suppressAutoHyphens/>
        <w:ind w:firstLine="709"/>
        <w:rPr>
          <w:rFonts w:eastAsia="SimSun"/>
          <w:iCs/>
          <w:sz w:val="28"/>
          <w:szCs w:val="28"/>
          <w:lang w:eastAsia="ar-SA"/>
        </w:rPr>
      </w:pPr>
      <w:r w:rsidRPr="007E744A">
        <w:rPr>
          <w:rFonts w:eastAsia="SimSun"/>
          <w:iCs/>
          <w:sz w:val="28"/>
          <w:szCs w:val="28"/>
          <w:lang w:eastAsia="ar-SA"/>
        </w:rPr>
        <w:t>11)</w:t>
      </w:r>
      <w:r w:rsidRPr="007E744A">
        <w:rPr>
          <w:rFonts w:eastAsia="SimSun"/>
          <w:sz w:val="28"/>
          <w:szCs w:val="28"/>
          <w:lang w:eastAsia="ar-SA"/>
        </w:rPr>
        <w:t xml:space="preserve"> </w:t>
      </w:r>
      <w:r w:rsidRPr="007E744A">
        <w:rPr>
          <w:rFonts w:eastAsia="SimSun"/>
          <w:iCs/>
          <w:sz w:val="28"/>
          <w:szCs w:val="28"/>
          <w:lang w:eastAsia="ar-SA"/>
        </w:rPr>
        <w:t>инвесторы осуществляют капитальные вложения на территории Российской Федерации с использованием собственных и (или) привлеченных сре</w:t>
      </w:r>
      <w:proofErr w:type="gramStart"/>
      <w:r w:rsidRPr="007E744A">
        <w:rPr>
          <w:rFonts w:eastAsia="SimSun"/>
          <w:iCs/>
          <w:sz w:val="28"/>
          <w:szCs w:val="28"/>
          <w:lang w:eastAsia="ar-SA"/>
        </w:rPr>
        <w:t>дств в с</w:t>
      </w:r>
      <w:proofErr w:type="gramEnd"/>
      <w:r w:rsidRPr="007E744A">
        <w:rPr>
          <w:rFonts w:eastAsia="SimSun"/>
          <w:iCs/>
          <w:sz w:val="28"/>
          <w:szCs w:val="28"/>
          <w:lang w:eastAsia="ar-SA"/>
        </w:rPr>
        <w:t>оответствии с законодательством Российской Федерации. Инвесторами могут быть физические и юридические лица, создаваемые на основе договора о совместной деятельности и не имеющие статуса юридического лица объединения юридических лиц, государственные органы, органы местного самоуправления, а также иностранные субъекты предпринимательской деятельности (далее - иностранные инвесторы);</w:t>
      </w:r>
    </w:p>
    <w:p w:rsidR="00E11F8D" w:rsidRPr="007E744A" w:rsidRDefault="00E11F8D" w:rsidP="006A7A36">
      <w:pPr>
        <w:suppressAutoHyphens/>
        <w:ind w:firstLine="709"/>
        <w:rPr>
          <w:sz w:val="28"/>
          <w:szCs w:val="28"/>
          <w:lang w:eastAsia="ar-SA"/>
        </w:rPr>
      </w:pPr>
      <w:r w:rsidRPr="007E744A">
        <w:rPr>
          <w:sz w:val="28"/>
          <w:szCs w:val="28"/>
          <w:lang w:eastAsia="ar-SA"/>
        </w:rPr>
        <w:t>12) инженерное (инженерно-техническое) обеспечение территории – комплекс мероприятий по строительству новых (реконструкции существующих) сетей и сооружений объектов инженерной инфраструктуры с целью обеспечения устойчивого развития территории;</w:t>
      </w:r>
    </w:p>
    <w:p w:rsidR="00E11F8D" w:rsidRPr="007E744A" w:rsidRDefault="00E11F8D" w:rsidP="006A7A36">
      <w:pPr>
        <w:suppressAutoHyphens/>
        <w:autoSpaceDE w:val="0"/>
        <w:ind w:firstLine="709"/>
        <w:rPr>
          <w:sz w:val="28"/>
          <w:szCs w:val="28"/>
          <w:lang w:eastAsia="ar-SA"/>
        </w:rPr>
      </w:pPr>
      <w:proofErr w:type="gramStart"/>
      <w:r w:rsidRPr="007E744A">
        <w:rPr>
          <w:sz w:val="28"/>
          <w:szCs w:val="28"/>
          <w:lang w:eastAsia="ar-SA"/>
        </w:rPr>
        <w:t xml:space="preserve">13) инженерная подготовка территории – комплекс инженерных мероприятий по освоению территории, обеспечивающих размещение объектов капитального строительства (вертикальная планировка, организация поверхностного стока, удаление застойных вод, регулирование водотоков, устройство и реконструкция водоемов, берегоукрепительных сооружений, благоустройство береговой полосы, понижение уровня грунтовых вод, защита территории от затопления и подтопления, освоение оврагов, дренаж, </w:t>
      </w:r>
      <w:proofErr w:type="spellStart"/>
      <w:r w:rsidRPr="007E744A">
        <w:rPr>
          <w:sz w:val="28"/>
          <w:szCs w:val="28"/>
          <w:lang w:eastAsia="ar-SA"/>
        </w:rPr>
        <w:t>выторфовка</w:t>
      </w:r>
      <w:proofErr w:type="spellEnd"/>
      <w:r w:rsidRPr="007E744A">
        <w:rPr>
          <w:sz w:val="28"/>
          <w:szCs w:val="28"/>
          <w:lang w:eastAsia="ar-SA"/>
        </w:rPr>
        <w:t>, подсыпка и т.д.);</w:t>
      </w:r>
      <w:proofErr w:type="gramEnd"/>
    </w:p>
    <w:p w:rsidR="00E11F8D" w:rsidRPr="007E744A" w:rsidRDefault="00E11F8D" w:rsidP="006A7A36">
      <w:pPr>
        <w:suppressAutoHyphens/>
        <w:autoSpaceDE w:val="0"/>
        <w:ind w:firstLine="709"/>
        <w:rPr>
          <w:sz w:val="28"/>
          <w:szCs w:val="28"/>
          <w:lang w:eastAsia="ar-SA"/>
        </w:rPr>
      </w:pPr>
      <w:r w:rsidRPr="007E744A">
        <w:rPr>
          <w:sz w:val="28"/>
          <w:szCs w:val="28"/>
          <w:lang w:eastAsia="ar-SA"/>
        </w:rPr>
        <w:lastRenderedPageBreak/>
        <w:t>14) использование земельных участков в целях, не связанных со строительством – использование гражданами или юридическими лицами предоставленных земельных участков без возведения на них объектов капитального строительства;</w:t>
      </w:r>
    </w:p>
    <w:p w:rsidR="00E11F8D" w:rsidRPr="007E744A" w:rsidRDefault="00E11F8D" w:rsidP="006A7A36">
      <w:pPr>
        <w:suppressAutoHyphens/>
        <w:autoSpaceDE w:val="0"/>
        <w:ind w:firstLine="709"/>
        <w:rPr>
          <w:sz w:val="28"/>
          <w:szCs w:val="28"/>
          <w:lang w:eastAsia="ar-SA"/>
        </w:rPr>
      </w:pPr>
      <w:proofErr w:type="gramStart"/>
      <w:r w:rsidRPr="007E744A">
        <w:rPr>
          <w:sz w:val="28"/>
          <w:szCs w:val="28"/>
          <w:lang w:eastAsia="ar-SA"/>
        </w:rPr>
        <w:t>15) капитальный ремонт объектов капитального строительства (за исключением линейных объектов) - замена и (или) восстановление строительных конструкций объектов капитального строительства или элементов таких конструкций, за исключением несущих строительных конструкций, замена и (или) восстановление систем инженерно-технического обеспечения и сетей инженерно-технического обеспечения объектов капитального строительства или их элементов, а также замена отдельных элементов несущих строительных конструкций на аналогичные или иные улучшающие показатели таких</w:t>
      </w:r>
      <w:proofErr w:type="gramEnd"/>
      <w:r w:rsidRPr="007E744A">
        <w:rPr>
          <w:sz w:val="28"/>
          <w:szCs w:val="28"/>
          <w:lang w:eastAsia="ar-SA"/>
        </w:rPr>
        <w:t xml:space="preserve"> конструкций элементы и (или) восстановление указанных элементов;</w:t>
      </w:r>
    </w:p>
    <w:p w:rsidR="00E11F8D" w:rsidRPr="007E744A" w:rsidRDefault="00E11F8D" w:rsidP="006A7A36">
      <w:pPr>
        <w:suppressAutoHyphens/>
        <w:autoSpaceDE w:val="0"/>
        <w:ind w:firstLine="709"/>
        <w:rPr>
          <w:sz w:val="28"/>
          <w:szCs w:val="28"/>
          <w:lang w:eastAsia="ar-SA"/>
        </w:rPr>
      </w:pPr>
      <w:r w:rsidRPr="007E744A">
        <w:rPr>
          <w:sz w:val="28"/>
          <w:szCs w:val="28"/>
          <w:lang w:eastAsia="ar-SA"/>
        </w:rPr>
        <w:t xml:space="preserve">16) квартал (микрорайон) – основной элемент планировочной структуры, ограниченный красными линиями, а также иными линиями градостроительного регулирования от иных элементов планировочной структуры </w:t>
      </w:r>
      <w:r w:rsidRPr="007E744A">
        <w:rPr>
          <w:rFonts w:eastAsia="SimSun"/>
          <w:iCs/>
          <w:sz w:val="28"/>
          <w:szCs w:val="28"/>
          <w:lang w:eastAsia="ar-SA"/>
        </w:rPr>
        <w:t>поселения</w:t>
      </w:r>
      <w:r w:rsidRPr="007E744A">
        <w:rPr>
          <w:sz w:val="28"/>
          <w:szCs w:val="28"/>
          <w:lang w:eastAsia="ar-SA"/>
        </w:rPr>
        <w:t>;</w:t>
      </w:r>
    </w:p>
    <w:p w:rsidR="00E11F8D" w:rsidRPr="007E744A" w:rsidRDefault="00E11F8D" w:rsidP="006A7A36">
      <w:pPr>
        <w:suppressAutoHyphens/>
        <w:autoSpaceDE w:val="0"/>
        <w:ind w:firstLine="709"/>
        <w:rPr>
          <w:sz w:val="28"/>
          <w:szCs w:val="28"/>
          <w:lang w:eastAsia="ar-SA"/>
        </w:rPr>
      </w:pPr>
      <w:r w:rsidRPr="007E744A">
        <w:rPr>
          <w:sz w:val="28"/>
          <w:szCs w:val="28"/>
          <w:lang w:eastAsia="ar-SA"/>
        </w:rPr>
        <w:t>17)</w:t>
      </w:r>
      <w:r w:rsidRPr="007E744A">
        <w:rPr>
          <w:rFonts w:eastAsia="SimSun"/>
          <w:sz w:val="28"/>
          <w:szCs w:val="28"/>
          <w:lang w:eastAsia="ar-SA"/>
        </w:rPr>
        <w:t xml:space="preserve"> </w:t>
      </w:r>
      <w:r w:rsidRPr="007E744A">
        <w:rPr>
          <w:sz w:val="28"/>
          <w:szCs w:val="28"/>
          <w:lang w:eastAsia="ar-SA"/>
        </w:rPr>
        <w:t>линейные объекты - линии электропередачи, линии связи (в том числе линейно-кабельные сооружения), трубопроводы, автомобильные дороги, железнодорожные линии и другие подобные сооружения;</w:t>
      </w:r>
    </w:p>
    <w:p w:rsidR="00E11F8D" w:rsidRPr="007E744A" w:rsidRDefault="00E11F8D" w:rsidP="006A7A36">
      <w:pPr>
        <w:suppressAutoHyphens/>
        <w:autoSpaceDE w:val="0"/>
        <w:ind w:firstLine="709"/>
        <w:rPr>
          <w:sz w:val="28"/>
          <w:szCs w:val="28"/>
          <w:lang w:eastAsia="ar-SA"/>
        </w:rPr>
      </w:pPr>
      <w:proofErr w:type="gramStart"/>
      <w:r w:rsidRPr="007E744A">
        <w:rPr>
          <w:rFonts w:eastAsia="SimSun"/>
          <w:iCs/>
          <w:sz w:val="28"/>
          <w:szCs w:val="28"/>
          <w:lang w:eastAsia="ar-SA"/>
        </w:rPr>
        <w:t xml:space="preserve">18) </w:t>
      </w:r>
      <w:r w:rsidRPr="007E744A">
        <w:rPr>
          <w:sz w:val="28"/>
          <w:szCs w:val="28"/>
          <w:lang w:eastAsia="ar-SA"/>
        </w:rPr>
        <w:t>красные линии – линии, которые обозначают существующие, планируемые (изменяемые, вновь образуемые) границы территорий общего пользования и (или) границы территорий, занятых линейными объектами и (или) предназначенных для размещения линейных объектов;</w:t>
      </w:r>
      <w:proofErr w:type="gramEnd"/>
    </w:p>
    <w:p w:rsidR="00E11F8D" w:rsidRPr="007E744A" w:rsidRDefault="00E11F8D" w:rsidP="006A7A36">
      <w:pPr>
        <w:suppressAutoHyphens/>
        <w:autoSpaceDE w:val="0"/>
        <w:ind w:firstLine="709"/>
        <w:rPr>
          <w:sz w:val="28"/>
          <w:szCs w:val="28"/>
          <w:lang w:eastAsia="ar-SA"/>
        </w:rPr>
      </w:pPr>
      <w:r w:rsidRPr="007E744A">
        <w:rPr>
          <w:sz w:val="28"/>
          <w:szCs w:val="28"/>
          <w:lang w:eastAsia="ar-SA"/>
        </w:rPr>
        <w:t>19) линии отступа от красных линий – линии, которые обозначают границы места, допустимого для размещения объекта капитального строительства (далее – линии регулирования застройки);</w:t>
      </w:r>
    </w:p>
    <w:p w:rsidR="00E11F8D" w:rsidRPr="007E744A" w:rsidRDefault="00E11F8D" w:rsidP="006A7A36">
      <w:pPr>
        <w:suppressAutoHyphens/>
        <w:autoSpaceDE w:val="0"/>
        <w:ind w:firstLine="709"/>
        <w:rPr>
          <w:sz w:val="28"/>
          <w:szCs w:val="28"/>
          <w:lang w:eastAsia="ar-SA"/>
        </w:rPr>
      </w:pPr>
      <w:r w:rsidRPr="007E744A">
        <w:rPr>
          <w:sz w:val="28"/>
          <w:szCs w:val="28"/>
          <w:lang w:eastAsia="ar-SA"/>
        </w:rPr>
        <w:t>20) лицо, осуществляющее строительство – застройщик либо привлекаемое застройщиком или заказчиком на основании договора физическое или юридическое лицо, осуществляющее строительство, реконструкцию, капитальный ремонт объекта капитального строительства и соответствующее требованиям законодательства Российской Федерации, предъявляемым к лицам, осуществляющим строительство;</w:t>
      </w:r>
    </w:p>
    <w:p w:rsidR="00E11F8D" w:rsidRPr="007E744A" w:rsidRDefault="00E11F8D" w:rsidP="006A7A36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gramStart"/>
      <w:r w:rsidRPr="007E744A">
        <w:rPr>
          <w:sz w:val="28"/>
          <w:szCs w:val="28"/>
        </w:rPr>
        <w:t>21) личное подсобное хозяйство – форма непредпринимательской деятельности по производству и переработке сельскохозяйственной продукции, осуществляемая гражданином или гражданином и совместно проживающими с ним и (или) совместно осуществляющими с ним ведение личного подсобного хозяйства членами его семьи в целях удовлетворения личных потребностей на земельном участке, предоставленном и (или) приобретенном для ведения личного подсобного хозяйства.</w:t>
      </w:r>
      <w:proofErr w:type="gramEnd"/>
    </w:p>
    <w:p w:rsidR="00E11F8D" w:rsidRPr="007E744A" w:rsidRDefault="00E11F8D" w:rsidP="00220893">
      <w:pPr>
        <w:ind w:firstLine="709"/>
        <w:rPr>
          <w:sz w:val="28"/>
          <w:szCs w:val="28"/>
          <w:lang w:eastAsia="ar-SA"/>
        </w:rPr>
      </w:pPr>
      <w:r w:rsidRPr="007E744A">
        <w:rPr>
          <w:rFonts w:eastAsia="SimSun"/>
          <w:sz w:val="28"/>
          <w:szCs w:val="28"/>
          <w:lang w:eastAsia="ar-SA"/>
        </w:rPr>
        <w:t xml:space="preserve">22) </w:t>
      </w:r>
      <w:r w:rsidRPr="007E744A">
        <w:rPr>
          <w:rFonts w:eastAsia="SimSun"/>
          <w:iCs/>
          <w:sz w:val="28"/>
          <w:szCs w:val="28"/>
          <w:lang w:eastAsia="ar-SA"/>
        </w:rPr>
        <w:t xml:space="preserve">органы местного самоуправления поселения – </w:t>
      </w:r>
      <w:r w:rsidRPr="007E744A">
        <w:rPr>
          <w:sz w:val="28"/>
          <w:szCs w:val="28"/>
          <w:lang w:eastAsia="ar-SA"/>
        </w:rPr>
        <w:t xml:space="preserve">Совет депутатов сельского поселения </w:t>
      </w:r>
      <w:r w:rsidR="009052FE" w:rsidRPr="007E744A">
        <w:rPr>
          <w:sz w:val="28"/>
          <w:szCs w:val="28"/>
        </w:rPr>
        <w:t>Селиярово</w:t>
      </w:r>
      <w:r w:rsidRPr="007E744A">
        <w:rPr>
          <w:sz w:val="28"/>
          <w:szCs w:val="28"/>
          <w:lang w:eastAsia="ar-SA"/>
        </w:rPr>
        <w:t xml:space="preserve"> (далее – Совет поселения), администрация </w:t>
      </w:r>
      <w:r w:rsidRPr="007E744A">
        <w:rPr>
          <w:sz w:val="28"/>
          <w:szCs w:val="28"/>
          <w:lang w:eastAsia="ar-SA"/>
        </w:rPr>
        <w:lastRenderedPageBreak/>
        <w:t xml:space="preserve">сельского поселения </w:t>
      </w:r>
      <w:r w:rsidR="009052FE" w:rsidRPr="007E744A">
        <w:rPr>
          <w:sz w:val="28"/>
          <w:szCs w:val="28"/>
        </w:rPr>
        <w:t>Селиярово</w:t>
      </w:r>
      <w:r w:rsidR="00220893" w:rsidRPr="007E744A">
        <w:rPr>
          <w:sz w:val="28"/>
          <w:szCs w:val="28"/>
          <w:lang w:eastAsia="ar-SA"/>
        </w:rPr>
        <w:t xml:space="preserve"> </w:t>
      </w:r>
      <w:r w:rsidRPr="007E744A">
        <w:rPr>
          <w:sz w:val="28"/>
          <w:szCs w:val="28"/>
          <w:lang w:eastAsia="ar-SA"/>
        </w:rPr>
        <w:t xml:space="preserve">(далее – Администрация поселения), глава сельского поселения </w:t>
      </w:r>
      <w:r w:rsidR="009052FE" w:rsidRPr="007E744A">
        <w:rPr>
          <w:sz w:val="28"/>
          <w:szCs w:val="28"/>
        </w:rPr>
        <w:t>Селиярово</w:t>
      </w:r>
      <w:r w:rsidR="00220893" w:rsidRPr="007E744A">
        <w:rPr>
          <w:sz w:val="28"/>
          <w:szCs w:val="28"/>
          <w:lang w:eastAsia="ar-SA"/>
        </w:rPr>
        <w:t xml:space="preserve"> </w:t>
      </w:r>
      <w:r w:rsidRPr="007E744A">
        <w:rPr>
          <w:sz w:val="28"/>
          <w:szCs w:val="28"/>
          <w:lang w:eastAsia="ar-SA"/>
        </w:rPr>
        <w:t>(далее – Глава поселения).</w:t>
      </w:r>
    </w:p>
    <w:p w:rsidR="00E11F8D" w:rsidRPr="007E744A" w:rsidRDefault="00E11F8D" w:rsidP="006A7A36">
      <w:pPr>
        <w:suppressAutoHyphens/>
        <w:ind w:firstLine="709"/>
        <w:rPr>
          <w:sz w:val="28"/>
          <w:szCs w:val="28"/>
          <w:lang w:eastAsia="ar-SA"/>
        </w:rPr>
      </w:pPr>
      <w:r w:rsidRPr="007E744A">
        <w:rPr>
          <w:sz w:val="28"/>
          <w:szCs w:val="28"/>
          <w:lang w:eastAsia="ar-SA"/>
        </w:rPr>
        <w:t>23) объект капитального строительства – здание, строение, сооружение, объекты, строительство которых не завершено, за исключением временных построек, киосков, навесов и других подобных построек;</w:t>
      </w:r>
    </w:p>
    <w:p w:rsidR="00E11F8D" w:rsidRPr="007E744A" w:rsidRDefault="00E11F8D" w:rsidP="006A7A36">
      <w:pPr>
        <w:suppressAutoHyphens/>
        <w:autoSpaceDE w:val="0"/>
        <w:ind w:firstLine="709"/>
        <w:rPr>
          <w:rFonts w:eastAsia="Arial"/>
          <w:sz w:val="28"/>
          <w:szCs w:val="28"/>
          <w:lang w:eastAsia="ar-SA"/>
        </w:rPr>
      </w:pPr>
      <w:r w:rsidRPr="007E744A">
        <w:rPr>
          <w:sz w:val="28"/>
          <w:szCs w:val="28"/>
          <w:lang w:eastAsia="ar-SA"/>
        </w:rPr>
        <w:t xml:space="preserve">24) объекты недвижимости – земельные участки, здания, сооружения, помещения, объекты незавершенного строительства </w:t>
      </w:r>
      <w:r w:rsidRPr="007E744A">
        <w:rPr>
          <w:rFonts w:eastAsia="Arial"/>
          <w:sz w:val="28"/>
          <w:szCs w:val="28"/>
          <w:lang w:eastAsia="ar-SA"/>
        </w:rPr>
        <w:t>и все, что прочно связано с землей, то есть объекты, перемещение которых без несоразмерного ущерба их назначению невозможно;</w:t>
      </w:r>
    </w:p>
    <w:p w:rsidR="00E11F8D" w:rsidRPr="007E744A" w:rsidRDefault="00E11F8D" w:rsidP="006A7A36">
      <w:pPr>
        <w:suppressAutoHyphens/>
        <w:autoSpaceDE w:val="0"/>
        <w:ind w:firstLine="709"/>
        <w:rPr>
          <w:bCs/>
          <w:sz w:val="28"/>
          <w:szCs w:val="28"/>
          <w:lang w:eastAsia="ar-SA"/>
        </w:rPr>
      </w:pPr>
      <w:r w:rsidRPr="007E744A">
        <w:rPr>
          <w:bCs/>
          <w:sz w:val="28"/>
          <w:szCs w:val="28"/>
          <w:lang w:eastAsia="ar-SA"/>
        </w:rPr>
        <w:t xml:space="preserve">25) </w:t>
      </w:r>
      <w:r w:rsidRPr="007E744A">
        <w:rPr>
          <w:rFonts w:eastAsia="SimSun"/>
          <w:sz w:val="28"/>
          <w:szCs w:val="28"/>
          <w:lang w:eastAsia="ar-SA"/>
        </w:rPr>
        <w:t>объект, не являющийся объектом капитального строительства</w:t>
      </w:r>
      <w:r w:rsidRPr="007E744A">
        <w:rPr>
          <w:bCs/>
          <w:sz w:val="28"/>
          <w:szCs w:val="28"/>
          <w:lang w:eastAsia="ar-SA"/>
        </w:rPr>
        <w:t xml:space="preserve"> – сооружение из быстровозводимых сборно-разборных конструкций, не связанное прочно с землей и перемещение которого возможно без причинения несоразмерного ущерба его назначению;</w:t>
      </w:r>
    </w:p>
    <w:p w:rsidR="00E11F8D" w:rsidRPr="007E744A" w:rsidRDefault="00E11F8D" w:rsidP="006A7A36">
      <w:pPr>
        <w:suppressAutoHyphens/>
        <w:ind w:firstLine="709"/>
        <w:rPr>
          <w:color w:val="000000"/>
          <w:sz w:val="28"/>
          <w:szCs w:val="28"/>
        </w:rPr>
      </w:pPr>
      <w:r w:rsidRPr="007E744A">
        <w:rPr>
          <w:color w:val="000000"/>
          <w:sz w:val="28"/>
          <w:szCs w:val="28"/>
        </w:rPr>
        <w:t>26) полевой земельный участок – земельный участок, используемый исключительно для производства сельскохозяйственной продукции без права возведения на нем зданий;</w:t>
      </w:r>
    </w:p>
    <w:p w:rsidR="00E11F8D" w:rsidRPr="007E744A" w:rsidRDefault="00E11F8D" w:rsidP="006A7A36">
      <w:pPr>
        <w:suppressAutoHyphens/>
        <w:ind w:firstLine="709"/>
        <w:rPr>
          <w:color w:val="000000"/>
          <w:sz w:val="28"/>
          <w:szCs w:val="28"/>
        </w:rPr>
      </w:pPr>
      <w:r w:rsidRPr="007E744A">
        <w:rPr>
          <w:color w:val="000000"/>
          <w:sz w:val="28"/>
          <w:szCs w:val="28"/>
        </w:rPr>
        <w:t>27) помещения общественного назначения – помещения, предназначенные для осуществления в них деятельности по обслуживанию жильцов дома, жителей прилегающего района, и другие помещения, разрешенные к размещению в жилых домах;</w:t>
      </w:r>
    </w:p>
    <w:p w:rsidR="00E11F8D" w:rsidRPr="007E744A" w:rsidRDefault="00E11F8D" w:rsidP="006A7A36">
      <w:pPr>
        <w:suppressAutoHyphens/>
        <w:ind w:firstLine="709"/>
        <w:rPr>
          <w:color w:val="000000"/>
          <w:sz w:val="28"/>
          <w:szCs w:val="28"/>
        </w:rPr>
      </w:pPr>
      <w:r w:rsidRPr="007E744A">
        <w:rPr>
          <w:color w:val="000000"/>
          <w:sz w:val="28"/>
          <w:szCs w:val="28"/>
        </w:rPr>
        <w:t>28) приусадебный земельный участок – земельный участок, используемый для производства сельскохозяйственной продукции, а также для возведения жилого дома, производственных, бытовых и иных зданий, строений, сооружений с соблюдением градостроительных регламентов, строительных, экологических, санитарно-гигиенических, противопожарных и иных правил и нормативов;</w:t>
      </w:r>
    </w:p>
    <w:p w:rsidR="00E11F8D" w:rsidRPr="007E744A" w:rsidRDefault="00E11F8D" w:rsidP="006A7A36">
      <w:pPr>
        <w:suppressAutoHyphens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proofErr w:type="gramStart"/>
      <w:r w:rsidRPr="007E744A">
        <w:rPr>
          <w:color w:val="000000"/>
          <w:sz w:val="28"/>
          <w:szCs w:val="28"/>
        </w:rPr>
        <w:t xml:space="preserve">29) разрешение на ввод объекта в эксплуатацию – </w:t>
      </w:r>
      <w:r w:rsidR="004056D0" w:rsidRPr="007E744A">
        <w:rPr>
          <w:sz w:val="26"/>
          <w:szCs w:val="26"/>
          <w:shd w:val="clear" w:color="auto" w:fill="FFFFFF"/>
        </w:rPr>
        <w:t>документ, который удостоверяет выполнение строительства, реконструкции объекта капитального строительства в полном объеме в соответствии с разрешением на строительство, проектной документацией, а также соответствие построенного, реконструированного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разрешенному использованию земельного участка</w:t>
      </w:r>
      <w:proofErr w:type="gramEnd"/>
      <w:r w:rsidR="004056D0" w:rsidRPr="007E744A">
        <w:rPr>
          <w:sz w:val="26"/>
          <w:szCs w:val="26"/>
          <w:shd w:val="clear" w:color="auto" w:fill="FFFFFF"/>
        </w:rPr>
        <w:t xml:space="preserve"> или в случае строительства, реконструкции линейного объекта проекту планировки территории и проекту межевания территории, а также ограничениям, установленным в соответствии с </w:t>
      </w:r>
      <w:hyperlink r:id="rId10" w:anchor="/document/12124624/entry/2" w:history="1">
        <w:r w:rsidR="004056D0" w:rsidRPr="007E744A">
          <w:rPr>
            <w:rStyle w:val="ae"/>
            <w:color w:val="auto"/>
            <w:sz w:val="26"/>
            <w:szCs w:val="26"/>
            <w:u w:val="none"/>
            <w:shd w:val="clear" w:color="auto" w:fill="FFFFFF"/>
          </w:rPr>
          <w:t>земельным</w:t>
        </w:r>
      </w:hyperlink>
      <w:r w:rsidR="004056D0" w:rsidRPr="007E744A">
        <w:rPr>
          <w:sz w:val="26"/>
          <w:szCs w:val="26"/>
          <w:shd w:val="clear" w:color="auto" w:fill="FFFFFF"/>
        </w:rPr>
        <w:t> и иным законодательством Российской Федерации</w:t>
      </w:r>
      <w:r w:rsidRPr="007E744A">
        <w:rPr>
          <w:color w:val="000000"/>
          <w:sz w:val="28"/>
          <w:szCs w:val="28"/>
        </w:rPr>
        <w:t>;</w:t>
      </w:r>
    </w:p>
    <w:p w:rsidR="00E11F8D" w:rsidRPr="007E744A" w:rsidRDefault="00E11F8D" w:rsidP="006A7A36">
      <w:pPr>
        <w:suppressAutoHyphens/>
        <w:autoSpaceDE w:val="0"/>
        <w:autoSpaceDN w:val="0"/>
        <w:adjustRightInd w:val="0"/>
        <w:ind w:firstLine="709"/>
        <w:rPr>
          <w:rFonts w:eastAsia="SimSun"/>
          <w:sz w:val="28"/>
          <w:szCs w:val="28"/>
          <w:lang w:eastAsia="ar-SA"/>
        </w:rPr>
      </w:pPr>
      <w:proofErr w:type="gramStart"/>
      <w:r w:rsidRPr="007E744A">
        <w:rPr>
          <w:rFonts w:eastAsia="SimSun"/>
          <w:sz w:val="28"/>
          <w:szCs w:val="28"/>
          <w:lang w:eastAsia="ar-SA"/>
        </w:rPr>
        <w:t>30) реконструкция объектов капитального строительства</w:t>
      </w:r>
      <w:r w:rsidRPr="007E744A">
        <w:rPr>
          <w:rFonts w:eastAsia="SimSun"/>
          <w:b/>
          <w:i/>
          <w:sz w:val="28"/>
          <w:szCs w:val="28"/>
          <w:lang w:eastAsia="ar-SA"/>
        </w:rPr>
        <w:t xml:space="preserve"> </w:t>
      </w:r>
      <w:r w:rsidRPr="007E744A">
        <w:rPr>
          <w:rFonts w:eastAsia="SimSun"/>
          <w:sz w:val="28"/>
          <w:szCs w:val="28"/>
          <w:lang w:eastAsia="ar-SA"/>
        </w:rPr>
        <w:t>– изменение параметров объектов капитального строительства, их частей (высоты, количества этажей (далее - этажность), площади, показателей производственной мощности, объема) и качества инженерно-технического обеспечения;</w:t>
      </w:r>
      <w:proofErr w:type="gramEnd"/>
    </w:p>
    <w:p w:rsidR="00E11F8D" w:rsidRPr="007E744A" w:rsidRDefault="00E11F8D" w:rsidP="006A7A36">
      <w:pPr>
        <w:suppressAutoHyphens/>
        <w:autoSpaceDE w:val="0"/>
        <w:ind w:firstLine="709"/>
        <w:rPr>
          <w:sz w:val="28"/>
          <w:szCs w:val="28"/>
          <w:lang w:eastAsia="ar-SA"/>
        </w:rPr>
      </w:pPr>
      <w:proofErr w:type="gramStart"/>
      <w:r w:rsidRPr="007E744A">
        <w:rPr>
          <w:rFonts w:eastAsia="SimSun"/>
          <w:iCs/>
          <w:sz w:val="28"/>
          <w:szCs w:val="28"/>
          <w:lang w:eastAsia="ar-SA"/>
        </w:rPr>
        <w:lastRenderedPageBreak/>
        <w:t>31) сервитут</w:t>
      </w:r>
      <w:r w:rsidRPr="007E744A">
        <w:rPr>
          <w:rFonts w:eastAsia="SimSun"/>
          <w:sz w:val="28"/>
          <w:szCs w:val="28"/>
          <w:lang w:eastAsia="ar-SA"/>
        </w:rPr>
        <w:t xml:space="preserve"> – право ограниченного пользования чужим земельным участком, устанавливаемое на основании соглашения между собственником и лицом, в интересах которого устанавливается сервитут, решения суда либо решения государственных органов или органов местного самоуправления для </w:t>
      </w:r>
      <w:r w:rsidRPr="007E744A">
        <w:rPr>
          <w:sz w:val="28"/>
          <w:szCs w:val="28"/>
          <w:lang w:eastAsia="ar-SA"/>
        </w:rPr>
        <w:t>обеспечения прохода и проезда через соседний земельный участок, прокладки и эксплуатации линий электропередачи, связи и трубопроводов, обеспечения водоснабжения и мелиорации, а также других нужд;</w:t>
      </w:r>
      <w:proofErr w:type="gramEnd"/>
    </w:p>
    <w:p w:rsidR="00E11F8D" w:rsidRPr="007E744A" w:rsidRDefault="00E11F8D" w:rsidP="006A7A36">
      <w:pPr>
        <w:suppressAutoHyphens/>
        <w:ind w:firstLine="709"/>
        <w:rPr>
          <w:rFonts w:eastAsia="SimSun"/>
          <w:sz w:val="28"/>
          <w:szCs w:val="28"/>
          <w:lang w:eastAsia="ar-SA"/>
        </w:rPr>
      </w:pPr>
      <w:r w:rsidRPr="007E744A">
        <w:rPr>
          <w:rFonts w:eastAsia="SimSun"/>
          <w:iCs/>
          <w:sz w:val="28"/>
          <w:szCs w:val="28"/>
          <w:lang w:eastAsia="ar-SA"/>
        </w:rPr>
        <w:t>32) территориальная зона</w:t>
      </w:r>
      <w:r w:rsidRPr="007E744A">
        <w:rPr>
          <w:rFonts w:eastAsia="SimSun"/>
          <w:sz w:val="28"/>
          <w:szCs w:val="28"/>
          <w:lang w:eastAsia="ar-SA"/>
        </w:rPr>
        <w:t xml:space="preserve"> – зона, для которой в настоящих Правилах определены границы и установлены градостроительные регламенты;</w:t>
      </w:r>
    </w:p>
    <w:p w:rsidR="00E11F8D" w:rsidRPr="007E744A" w:rsidRDefault="00E11F8D" w:rsidP="006A7A36">
      <w:pPr>
        <w:suppressAutoHyphens/>
        <w:autoSpaceDE w:val="0"/>
        <w:ind w:firstLine="709"/>
        <w:rPr>
          <w:sz w:val="28"/>
          <w:szCs w:val="28"/>
          <w:lang w:eastAsia="ar-SA"/>
        </w:rPr>
      </w:pPr>
      <w:r w:rsidRPr="007E744A">
        <w:rPr>
          <w:rFonts w:eastAsia="SimSun"/>
          <w:iCs/>
          <w:sz w:val="28"/>
          <w:szCs w:val="28"/>
          <w:lang w:eastAsia="ar-SA"/>
        </w:rPr>
        <w:t xml:space="preserve">33) </w:t>
      </w:r>
      <w:r w:rsidRPr="007E744A">
        <w:rPr>
          <w:sz w:val="28"/>
          <w:szCs w:val="28"/>
          <w:lang w:eastAsia="ar-SA"/>
        </w:rPr>
        <w:t>территории общего пользования – территории, которыми беспрепятственно пользуется неограниченный круг лиц (в том числе площади, улицы, проезды, набережные, скверы, бульвары, водоемы и другие объекты);</w:t>
      </w:r>
    </w:p>
    <w:p w:rsidR="00E11F8D" w:rsidRPr="007E744A" w:rsidRDefault="00E11F8D" w:rsidP="006A7A36">
      <w:pPr>
        <w:suppressAutoHyphens/>
        <w:ind w:firstLine="709"/>
        <w:rPr>
          <w:rFonts w:eastAsia="SimSun"/>
          <w:sz w:val="28"/>
          <w:szCs w:val="28"/>
          <w:lang w:eastAsia="ar-SA"/>
        </w:rPr>
      </w:pPr>
      <w:r w:rsidRPr="007E744A">
        <w:rPr>
          <w:rFonts w:eastAsia="SimSun"/>
          <w:iCs/>
          <w:sz w:val="28"/>
          <w:szCs w:val="28"/>
          <w:lang w:eastAsia="ar-SA"/>
        </w:rPr>
        <w:t>34) торги</w:t>
      </w:r>
      <w:r w:rsidRPr="007E744A">
        <w:rPr>
          <w:rFonts w:eastAsia="SimSun"/>
          <w:i/>
          <w:iCs/>
          <w:sz w:val="28"/>
          <w:szCs w:val="28"/>
          <w:lang w:eastAsia="ar-SA"/>
        </w:rPr>
        <w:t xml:space="preserve"> </w:t>
      </w:r>
      <w:r w:rsidRPr="007E744A">
        <w:rPr>
          <w:rFonts w:eastAsia="SimSun"/>
          <w:sz w:val="28"/>
          <w:szCs w:val="28"/>
          <w:lang w:eastAsia="ar-SA"/>
        </w:rPr>
        <w:t>– способ заключения договора на приобретение права владения, пользования, распоряжения земельными участками и объектами капитального строительства, права строительства объектов капитального строительства различного назначения, в форме аукциона или конкурса;</w:t>
      </w:r>
    </w:p>
    <w:p w:rsidR="00E11F8D" w:rsidRPr="007E744A" w:rsidRDefault="00E11F8D" w:rsidP="006A7A36">
      <w:pPr>
        <w:suppressAutoHyphens/>
        <w:autoSpaceDE w:val="0"/>
        <w:ind w:firstLine="709"/>
        <w:rPr>
          <w:sz w:val="28"/>
          <w:szCs w:val="28"/>
          <w:lang w:eastAsia="ar-SA"/>
        </w:rPr>
      </w:pPr>
      <w:proofErr w:type="gramStart"/>
      <w:r w:rsidRPr="007E744A">
        <w:rPr>
          <w:rFonts w:eastAsia="SimSun"/>
          <w:sz w:val="28"/>
          <w:szCs w:val="28"/>
          <w:lang w:eastAsia="ar-SA"/>
        </w:rPr>
        <w:t xml:space="preserve">35) </w:t>
      </w:r>
      <w:r w:rsidRPr="007E744A">
        <w:rPr>
          <w:sz w:val="28"/>
          <w:szCs w:val="28"/>
          <w:lang w:eastAsia="ar-SA"/>
        </w:rPr>
        <w:t>улично-дорожная сеть – система взаимосвязанных территориальных коммуникационных объектов (площадей, улиц, проездов, набережных, бульваров), территории которых являются, как правило, территориями общего пользования;</w:t>
      </w:r>
      <w:proofErr w:type="gramEnd"/>
    </w:p>
    <w:p w:rsidR="00E11F8D" w:rsidRPr="007E744A" w:rsidRDefault="00E11F8D" w:rsidP="006A7A36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7E744A">
        <w:rPr>
          <w:sz w:val="28"/>
          <w:szCs w:val="28"/>
          <w:lang w:eastAsia="ar-SA"/>
        </w:rPr>
        <w:t xml:space="preserve">36) этажность – число наземных этажей здания, </w:t>
      </w:r>
      <w:r w:rsidRPr="007E744A">
        <w:rPr>
          <w:sz w:val="28"/>
          <w:szCs w:val="28"/>
        </w:rPr>
        <w:t>в том числе технический этаж, мансардный этаж, а также цокольный этаж, если верх его перекрытия находится выше средней планировочной отметки земли не менее чем на 2 м;</w:t>
      </w:r>
    </w:p>
    <w:p w:rsidR="00E11F8D" w:rsidRPr="007E744A" w:rsidRDefault="00E11F8D" w:rsidP="006A7A36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7E744A">
        <w:rPr>
          <w:sz w:val="28"/>
          <w:szCs w:val="28"/>
          <w:lang w:eastAsia="ar-SA"/>
        </w:rPr>
        <w:t xml:space="preserve">37) </w:t>
      </w:r>
      <w:r w:rsidRPr="007E744A">
        <w:rPr>
          <w:sz w:val="28"/>
          <w:szCs w:val="28"/>
        </w:rPr>
        <w:t>этаж мансардный (мансарда) - этаж в чердачном пространстве, фасад которого полностью или частично образован поверхностью (поверхностями) наклонной или ломаной крыши, при этом линия пересечения плоскости крыши и фасада должна быть на высоте не более 1,5 м от уровня пола мансардного этажа;</w:t>
      </w:r>
    </w:p>
    <w:p w:rsidR="00E11F8D" w:rsidRPr="007E744A" w:rsidRDefault="00E11F8D" w:rsidP="006A7A36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38) этаж надземный - этаж при отметке пола помещений не ниже планировочной отметки земли;</w:t>
      </w:r>
    </w:p>
    <w:p w:rsidR="00E11F8D" w:rsidRPr="007E744A" w:rsidRDefault="00E11F8D" w:rsidP="006A7A36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39) этаж подвальный - этаж при отметке пола помещений ниже планировочной отметки земли более чем на половину высоты помещения;</w:t>
      </w:r>
    </w:p>
    <w:p w:rsidR="00E11F8D" w:rsidRPr="007E744A" w:rsidRDefault="00E11F8D" w:rsidP="006A7A36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gramStart"/>
      <w:r w:rsidRPr="007E744A">
        <w:rPr>
          <w:sz w:val="28"/>
          <w:szCs w:val="28"/>
        </w:rPr>
        <w:t>40) этаж технический - этаж для размещения инженерного оборудования и прокладки коммуникаций; может быть расположен в нижней (техническое подполье), верхней (технический чердак) или в средней частях здания;</w:t>
      </w:r>
      <w:proofErr w:type="gramEnd"/>
    </w:p>
    <w:p w:rsidR="00E11F8D" w:rsidRPr="007E744A" w:rsidRDefault="00E11F8D" w:rsidP="006A7A36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41) этаж цокольный - этаж при отметке пола помещений ниже планировочной отметки земли на высоту не более половины высоты помещений;</w:t>
      </w:r>
    </w:p>
    <w:p w:rsidR="00E11F8D" w:rsidRPr="007E744A" w:rsidRDefault="00E11F8D" w:rsidP="006A7A36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gramStart"/>
      <w:r w:rsidRPr="007E744A">
        <w:rPr>
          <w:sz w:val="28"/>
          <w:szCs w:val="28"/>
        </w:rPr>
        <w:t>42)</w:t>
      </w:r>
      <w:r w:rsidRPr="007E744A">
        <w:rPr>
          <w:rFonts w:eastAsia="SimSun"/>
          <w:sz w:val="28"/>
          <w:szCs w:val="28"/>
          <w:lang w:eastAsia="ar-SA"/>
        </w:rPr>
        <w:t xml:space="preserve"> </w:t>
      </w:r>
      <w:r w:rsidRPr="007E744A">
        <w:rPr>
          <w:sz w:val="28"/>
          <w:szCs w:val="28"/>
        </w:rPr>
        <w:t xml:space="preserve">деятельность по комплексному и устойчивому развитию территории - осуществляемая в целях обеспечения наиболее эффективного </w:t>
      </w:r>
      <w:r w:rsidRPr="007E744A">
        <w:rPr>
          <w:sz w:val="28"/>
          <w:szCs w:val="28"/>
        </w:rPr>
        <w:lastRenderedPageBreak/>
        <w:t>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инфраструктур, а также по архитектурно-строительному проектированию, строительству, реконструкции указанных в</w:t>
      </w:r>
      <w:proofErr w:type="gramEnd"/>
      <w:r w:rsidRPr="007E744A">
        <w:rPr>
          <w:sz w:val="28"/>
          <w:szCs w:val="28"/>
        </w:rPr>
        <w:t xml:space="preserve"> </w:t>
      </w:r>
      <w:proofErr w:type="gramStart"/>
      <w:r w:rsidRPr="007E744A">
        <w:rPr>
          <w:sz w:val="28"/>
          <w:szCs w:val="28"/>
        </w:rPr>
        <w:t>настоящем</w:t>
      </w:r>
      <w:proofErr w:type="gramEnd"/>
      <w:r w:rsidRPr="007E744A">
        <w:rPr>
          <w:sz w:val="28"/>
          <w:szCs w:val="28"/>
        </w:rPr>
        <w:t xml:space="preserve"> пункте объектов;</w:t>
      </w:r>
    </w:p>
    <w:p w:rsidR="00E11F8D" w:rsidRPr="007E744A" w:rsidRDefault="00E11F8D" w:rsidP="006A7A36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43)</w:t>
      </w:r>
      <w:r w:rsidRPr="007E744A">
        <w:rPr>
          <w:rFonts w:eastAsia="SimSun"/>
          <w:sz w:val="28"/>
          <w:szCs w:val="28"/>
          <w:lang w:eastAsia="ar-SA"/>
        </w:rPr>
        <w:t xml:space="preserve"> </w:t>
      </w:r>
      <w:r w:rsidRPr="007E744A">
        <w:rPr>
          <w:sz w:val="28"/>
          <w:szCs w:val="28"/>
        </w:rPr>
        <w:t>элемент планировочной структуры - часть территории поселения</w:t>
      </w:r>
      <w:r w:rsidR="00BB6A30" w:rsidRPr="007E744A">
        <w:rPr>
          <w:sz w:val="28"/>
          <w:szCs w:val="28"/>
        </w:rPr>
        <w:t xml:space="preserve"> </w:t>
      </w:r>
      <w:r w:rsidRPr="007E744A">
        <w:rPr>
          <w:sz w:val="28"/>
          <w:szCs w:val="28"/>
        </w:rPr>
        <w:t xml:space="preserve">(квартал, микрорайон, район и иные подобные элементы). </w:t>
      </w:r>
      <w:proofErr w:type="gramStart"/>
      <w:r w:rsidRPr="007E744A">
        <w:rPr>
          <w:sz w:val="28"/>
          <w:szCs w:val="28"/>
        </w:rPr>
        <w:t>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власти;</w:t>
      </w:r>
      <w:proofErr w:type="gramEnd"/>
    </w:p>
    <w:p w:rsidR="00E11F8D" w:rsidRPr="007E744A" w:rsidRDefault="00E11F8D" w:rsidP="006A7A36">
      <w:pPr>
        <w:suppressAutoHyphens/>
        <w:autoSpaceDE w:val="0"/>
        <w:ind w:firstLine="709"/>
        <w:rPr>
          <w:rFonts w:eastAsia="Arial"/>
          <w:sz w:val="28"/>
          <w:szCs w:val="28"/>
          <w:lang w:eastAsia="ar-SA"/>
        </w:rPr>
      </w:pPr>
      <w:proofErr w:type="gramStart"/>
      <w:r w:rsidRPr="007E744A">
        <w:rPr>
          <w:rFonts w:eastAsia="Arial"/>
          <w:sz w:val="28"/>
          <w:szCs w:val="28"/>
          <w:lang w:eastAsia="ar-SA"/>
        </w:rPr>
        <w:t xml:space="preserve">44) </w:t>
      </w:r>
      <w:r w:rsidRPr="007E744A">
        <w:rPr>
          <w:rFonts w:eastAsia="Calibri"/>
          <w:color w:val="000000"/>
          <w:sz w:val="28"/>
          <w:szCs w:val="28"/>
        </w:rPr>
        <w:t xml:space="preserve">другие термины и определения, используемые в настоящих Правилах, соответствуют принятым в </w:t>
      </w:r>
      <w:hyperlink r:id="rId11" w:history="1">
        <w:r w:rsidRPr="007E744A">
          <w:rPr>
            <w:rFonts w:eastAsia="Calibri"/>
            <w:color w:val="000000"/>
            <w:sz w:val="28"/>
            <w:szCs w:val="28"/>
          </w:rPr>
          <w:t>Градостроительном кодексе</w:t>
        </w:r>
      </w:hyperlink>
      <w:r w:rsidRPr="007E744A">
        <w:rPr>
          <w:rFonts w:eastAsia="Calibri"/>
          <w:color w:val="000000"/>
          <w:sz w:val="28"/>
          <w:szCs w:val="28"/>
        </w:rPr>
        <w:t xml:space="preserve"> </w:t>
      </w:r>
      <w:r w:rsidR="003F698E" w:rsidRPr="007E744A">
        <w:rPr>
          <w:rFonts w:eastAsia="Calibri"/>
          <w:color w:val="000000"/>
          <w:sz w:val="28"/>
          <w:szCs w:val="28"/>
        </w:rPr>
        <w:t>Российской Федерации</w:t>
      </w:r>
      <w:r w:rsidRPr="007E744A">
        <w:rPr>
          <w:rFonts w:eastAsia="Calibri"/>
          <w:color w:val="000000"/>
          <w:sz w:val="28"/>
          <w:szCs w:val="28"/>
        </w:rPr>
        <w:t>, а также в иных нормативных правовых актах в области градостроительной деятельности.</w:t>
      </w:r>
      <w:proofErr w:type="gramEnd"/>
    </w:p>
    <w:p w:rsidR="00E11F8D" w:rsidRPr="007E744A" w:rsidRDefault="00E11F8D" w:rsidP="00E11F8D">
      <w:pPr>
        <w:tabs>
          <w:tab w:val="center" w:pos="1985"/>
        </w:tabs>
        <w:rPr>
          <w:rFonts w:eastAsia="Calibri"/>
          <w:color w:val="000000"/>
          <w:sz w:val="28"/>
          <w:szCs w:val="28"/>
          <w:lang w:eastAsia="en-US"/>
        </w:rPr>
      </w:pPr>
    </w:p>
    <w:p w:rsidR="00E11F8D" w:rsidRPr="007E744A" w:rsidRDefault="00E11F8D" w:rsidP="00AA3015">
      <w:pPr>
        <w:keepNext/>
        <w:ind w:firstLine="709"/>
        <w:outlineLvl w:val="2"/>
        <w:rPr>
          <w:b/>
          <w:bCs/>
          <w:sz w:val="28"/>
          <w:szCs w:val="28"/>
        </w:rPr>
      </w:pPr>
      <w:bookmarkStart w:id="6" w:name="Par68"/>
      <w:bookmarkStart w:id="7" w:name="_Toc481066191"/>
      <w:bookmarkEnd w:id="6"/>
      <w:r w:rsidRPr="007E744A">
        <w:rPr>
          <w:b/>
          <w:bCs/>
          <w:sz w:val="28"/>
          <w:szCs w:val="28"/>
        </w:rPr>
        <w:t>Статья 2. Сфера применения настоящих Правил</w:t>
      </w:r>
      <w:bookmarkEnd w:id="7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1. Настоящие Правила подлежит применению на всей территории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 xml:space="preserve"> в границах,</w:t>
      </w:r>
      <w:r w:rsidRPr="007E744A">
        <w:rPr>
          <w:sz w:val="28"/>
          <w:szCs w:val="28"/>
        </w:rPr>
        <w:t xml:space="preserve"> </w:t>
      </w:r>
      <w:r w:rsidRPr="007E744A">
        <w:rPr>
          <w:rFonts w:eastAsia="Calibri"/>
          <w:sz w:val="28"/>
          <w:szCs w:val="28"/>
          <w:lang w:eastAsia="en-US"/>
        </w:rPr>
        <w:t>установленных согласно приложениям № 209, 210 к Закону Ханты-Мансийского автономного округа – Югры от 25.11.2004 № 63-оз «О статусе и границах муниципальных образований Ханты-Мансийского автономного округа – Югры»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2. Настоящие Правила обязательны для исполнения всеми субъектами градостроительных отношений.</w:t>
      </w:r>
    </w:p>
    <w:p w:rsidR="00E11F8D" w:rsidRPr="007E744A" w:rsidRDefault="00E11F8D" w:rsidP="00E11F8D">
      <w:pPr>
        <w:tabs>
          <w:tab w:val="center" w:pos="1985"/>
        </w:tabs>
        <w:rPr>
          <w:rFonts w:eastAsia="Calibri"/>
          <w:sz w:val="28"/>
          <w:szCs w:val="28"/>
          <w:lang w:eastAsia="en-US"/>
        </w:rPr>
      </w:pPr>
    </w:p>
    <w:p w:rsidR="00E11F8D" w:rsidRPr="007E744A" w:rsidRDefault="00E11F8D" w:rsidP="00AA3015">
      <w:pPr>
        <w:keepNext/>
        <w:ind w:firstLine="709"/>
        <w:outlineLvl w:val="2"/>
        <w:rPr>
          <w:b/>
          <w:bCs/>
          <w:sz w:val="28"/>
          <w:szCs w:val="28"/>
        </w:rPr>
      </w:pPr>
      <w:bookmarkStart w:id="8" w:name="Par73"/>
      <w:bookmarkStart w:id="9" w:name="_Toc481066192"/>
      <w:bookmarkEnd w:id="8"/>
      <w:r w:rsidRPr="007E744A">
        <w:rPr>
          <w:b/>
          <w:bCs/>
          <w:sz w:val="28"/>
          <w:szCs w:val="28"/>
        </w:rPr>
        <w:t>Статья 3. Назначение настоящих Правил</w:t>
      </w:r>
      <w:bookmarkEnd w:id="9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1. Назначение настоящих Правил заключается: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</w:rPr>
      </w:pPr>
      <w:r w:rsidRPr="007E744A">
        <w:rPr>
          <w:rFonts w:eastAsia="Calibri"/>
          <w:sz w:val="28"/>
          <w:szCs w:val="28"/>
        </w:rPr>
        <w:t xml:space="preserve">1) в создании условий для устойчивого развития территории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</w:rPr>
        <w:t>, сохранения окружающей среды и объектов культурного наследия;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proofErr w:type="gramStart"/>
      <w:r w:rsidRPr="007E744A">
        <w:rPr>
          <w:rFonts w:eastAsia="Calibri"/>
          <w:sz w:val="28"/>
          <w:szCs w:val="28"/>
          <w:lang w:eastAsia="en-US"/>
        </w:rPr>
        <w:t xml:space="preserve">2) в создании условий для планировки территории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>;</w:t>
      </w:r>
      <w:proofErr w:type="gramEnd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3) в обеспечении прав и законных интересов физических и юридических лиц, в том числе правообладателей земельных участков и объектов капитального строительства в части наиболее эффективного в рамках, установленных настоящими Правилами требований и ограничений, использования принадлежащих указанным лицам земельных участков и объектов капитального строительства;</w:t>
      </w:r>
    </w:p>
    <w:p w:rsidR="00E11F8D" w:rsidRPr="007E744A" w:rsidRDefault="00E11F8D" w:rsidP="006A7A36">
      <w:pPr>
        <w:ind w:firstLine="709"/>
        <w:rPr>
          <w:rFonts w:eastAsia="Calibri"/>
          <w:i/>
          <w:color w:val="000000"/>
          <w:sz w:val="28"/>
          <w:szCs w:val="28"/>
        </w:rPr>
      </w:pPr>
      <w:r w:rsidRPr="007E744A">
        <w:rPr>
          <w:rFonts w:eastAsia="Calibri"/>
          <w:sz w:val="28"/>
          <w:szCs w:val="28"/>
          <w:lang w:eastAsia="en-US"/>
        </w:rPr>
        <w:t xml:space="preserve">4) </w:t>
      </w:r>
      <w:r w:rsidRPr="007E744A">
        <w:rPr>
          <w:rFonts w:eastAsia="Calibri"/>
          <w:color w:val="000000"/>
          <w:sz w:val="28"/>
          <w:szCs w:val="28"/>
          <w:lang w:eastAsia="en-US"/>
        </w:rPr>
        <w:t xml:space="preserve">в создании условий </w:t>
      </w:r>
      <w:r w:rsidRPr="007E744A">
        <w:rPr>
          <w:rFonts w:eastAsia="Calibri"/>
          <w:color w:val="000000"/>
          <w:sz w:val="28"/>
          <w:szCs w:val="28"/>
        </w:rPr>
        <w:t xml:space="preserve">для привлечения инвестиций, в том числе путем предоставления возможности выбора наиболее эффективных </w:t>
      </w:r>
      <w:hyperlink r:id="rId12" w:anchor="sub_37" w:history="1">
        <w:r w:rsidRPr="007E744A">
          <w:rPr>
            <w:rFonts w:eastAsia="Calibri"/>
            <w:color w:val="000000"/>
            <w:sz w:val="28"/>
            <w:szCs w:val="28"/>
          </w:rPr>
          <w:t>видов</w:t>
        </w:r>
      </w:hyperlink>
      <w:r w:rsidRPr="007E744A">
        <w:rPr>
          <w:rFonts w:eastAsia="Calibri"/>
          <w:color w:val="000000"/>
          <w:sz w:val="28"/>
          <w:szCs w:val="28"/>
        </w:rPr>
        <w:t xml:space="preserve"> разрешенного использования земельных участков и объектов капитального строительства. 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2. Правила землепользования и застройки включают в себя: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lastRenderedPageBreak/>
        <w:t>1) порядок их применения и внесения изменений в указанные правила;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2) градостроительные регламенты (Приложение 1 к настоящим Правилам);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3) карт</w:t>
      </w:r>
      <w:r w:rsidR="00333BAA" w:rsidRPr="007E744A">
        <w:rPr>
          <w:rFonts w:eastAsia="Calibri"/>
          <w:sz w:val="28"/>
          <w:szCs w:val="28"/>
          <w:lang w:eastAsia="en-US"/>
        </w:rPr>
        <w:t>ы</w:t>
      </w:r>
      <w:r w:rsidRPr="007E744A">
        <w:rPr>
          <w:rFonts w:eastAsia="Calibri"/>
          <w:sz w:val="28"/>
          <w:szCs w:val="28"/>
          <w:lang w:eastAsia="en-US"/>
        </w:rPr>
        <w:t xml:space="preserve"> градостроительного зонирования (Приложение 2 к настоящим Правилам).</w:t>
      </w:r>
    </w:p>
    <w:p w:rsidR="00E11F8D" w:rsidRPr="007E744A" w:rsidRDefault="00E11F8D" w:rsidP="00E11F8D">
      <w:pPr>
        <w:keepNext/>
        <w:outlineLvl w:val="2"/>
        <w:rPr>
          <w:b/>
          <w:bCs/>
          <w:sz w:val="28"/>
          <w:szCs w:val="28"/>
        </w:rPr>
      </w:pPr>
      <w:bookmarkStart w:id="10" w:name="Par82"/>
      <w:bookmarkStart w:id="11" w:name="_Toc481066193"/>
      <w:bookmarkEnd w:id="10"/>
    </w:p>
    <w:p w:rsidR="00E11F8D" w:rsidRPr="007E744A" w:rsidRDefault="00E11F8D" w:rsidP="00AA3015">
      <w:pPr>
        <w:keepNext/>
        <w:ind w:firstLine="709"/>
        <w:outlineLvl w:val="2"/>
        <w:rPr>
          <w:b/>
          <w:bCs/>
          <w:sz w:val="28"/>
          <w:szCs w:val="28"/>
        </w:rPr>
      </w:pPr>
      <w:r w:rsidRPr="007E744A">
        <w:rPr>
          <w:b/>
          <w:bCs/>
          <w:sz w:val="28"/>
          <w:szCs w:val="28"/>
        </w:rPr>
        <w:t>Статья 4. Порядок внесения изменений в настоящие Правила</w:t>
      </w:r>
      <w:bookmarkEnd w:id="11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1. Изменениями настоящих Правил считаются любые изменения текста настоящих Правил, градостроительных регламентов, карты градостроительного зонирования.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sz w:val="28"/>
          <w:szCs w:val="28"/>
        </w:rPr>
      </w:pPr>
      <w:r w:rsidRPr="007E744A">
        <w:rPr>
          <w:rFonts w:eastAsia="Calibri"/>
          <w:sz w:val="28"/>
          <w:szCs w:val="28"/>
          <w:lang w:eastAsia="en-US"/>
        </w:rPr>
        <w:t>2. Решение о подготовке проекта изменений в настоящие Правила принимаются Главой поселения. Основаниями для рассмотрения Главой поселения вопроса о внесении изменений в Правила является несоответствие настоящих Правил генеральному плану, возникшее в результате внесения в генеральный план изменений; поступление предложений об изменении границ территориальных зон, изменении градостроительных регламентов.</w:t>
      </w:r>
      <w:r w:rsidRPr="007E744A">
        <w:rPr>
          <w:sz w:val="28"/>
          <w:szCs w:val="28"/>
        </w:rPr>
        <w:t xml:space="preserve"> 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3. Предложения о внесении изменений в настоящие Правила направляются в Комиссию</w:t>
      </w:r>
      <w:r w:rsidRPr="007E744A">
        <w:rPr>
          <w:sz w:val="28"/>
          <w:szCs w:val="28"/>
        </w:rPr>
        <w:t xml:space="preserve"> по рассмотрению вопросов внесения </w:t>
      </w:r>
      <w:r w:rsidRPr="007E744A">
        <w:rPr>
          <w:bCs/>
          <w:sz w:val="28"/>
          <w:szCs w:val="28"/>
        </w:rPr>
        <w:t xml:space="preserve">изменений в генеральный план и правила землепользования и застройки территории СП </w:t>
      </w:r>
      <w:r w:rsidR="0082692A" w:rsidRPr="007E744A">
        <w:rPr>
          <w:sz w:val="28"/>
          <w:szCs w:val="28"/>
        </w:rPr>
        <w:t>С</w:t>
      </w:r>
      <w:r w:rsidR="001B2996" w:rsidRPr="007E744A">
        <w:rPr>
          <w:sz w:val="28"/>
          <w:szCs w:val="28"/>
        </w:rPr>
        <w:t>елиярово</w:t>
      </w:r>
      <w:r w:rsidRPr="007E744A">
        <w:rPr>
          <w:rFonts w:eastAsia="Calibri"/>
          <w:bCs/>
          <w:sz w:val="28"/>
          <w:szCs w:val="28"/>
        </w:rPr>
        <w:t>: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1) федеральными органами исполнительной власти в случаях, если настоящие Правила могут воспрепятствовать функционированию, размещению объектов капитального строительства федерального значения;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2) органами исполнительной власти автономного округа в случаях, если настоящие Правила могут воспрепятствовать функционированию, размещению объектов капитального строительства регионального значения;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3) органами местного самоуправления в случаях, если необходимо совершенствовать порядок регулирования землепользования и застройки на соответствующих территориях;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4) физическими или юридическими лицами в инициативном порядке либо в случаях, если в результате применения настоящих Правил, земельные участки и объекты капитального строительства не используются эффективно, причиняется вред их правообладателям, снижается стоимость земельных участков и объектов капитального строительства, не реализуются права и законные интересы граждан и их объединений.</w:t>
      </w:r>
    </w:p>
    <w:p w:rsidR="00E11F8D" w:rsidRPr="007E744A" w:rsidRDefault="00E11F8D" w:rsidP="006A7A36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7E744A">
        <w:rPr>
          <w:rFonts w:eastAsia="Calibri"/>
          <w:sz w:val="28"/>
          <w:szCs w:val="28"/>
          <w:lang w:eastAsia="en-US"/>
        </w:rPr>
        <w:t xml:space="preserve">5) </w:t>
      </w:r>
      <w:r w:rsidR="00557A24" w:rsidRPr="007E744A">
        <w:rPr>
          <w:rFonts w:eastAsia="Calibri"/>
          <w:sz w:val="28"/>
          <w:szCs w:val="28"/>
        </w:rPr>
        <w:t>администрацией</w:t>
      </w:r>
      <w:r w:rsidRPr="007E744A">
        <w:rPr>
          <w:rFonts w:eastAsia="Calibri"/>
          <w:sz w:val="28"/>
          <w:szCs w:val="28"/>
        </w:rPr>
        <w:t xml:space="preserve">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</w:rPr>
        <w:t xml:space="preserve"> в случаях, если правила землепользования и застройки могут воспрепятствовать функционированию, размещению объектов капитального строительства местного значения. 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lastRenderedPageBreak/>
        <w:t xml:space="preserve">4. Предложения о внесении изменений в настоящие Правила проходят предварительное рассмотрение на заседании Комиссии по рассмотрению вопросов внесения изменений в генеральный план и правила землепользования и застройки территории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>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5. </w:t>
      </w:r>
      <w:proofErr w:type="gramStart"/>
      <w:r w:rsidRPr="007E744A">
        <w:rPr>
          <w:rFonts w:eastAsia="Calibri"/>
          <w:sz w:val="28"/>
          <w:szCs w:val="28"/>
          <w:lang w:eastAsia="en-US"/>
        </w:rPr>
        <w:t xml:space="preserve">Комиссия по рассмотрению вопросов внесения изменений в генеральный план и правила землепользования и застройки территории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>, в течение тридцати дней со дня поступления предложения о внесении изменения в настоящие Правила осуществляет подготовку заключения, в котором содержатся рекомендации о внесении в соответствии с поступившим предложением изменений в Правила или об отклонении такого предложения с указанием причин отклонения, и направляет это</w:t>
      </w:r>
      <w:proofErr w:type="gramEnd"/>
      <w:r w:rsidRPr="007E744A">
        <w:rPr>
          <w:rFonts w:eastAsia="Calibri"/>
          <w:sz w:val="28"/>
          <w:szCs w:val="28"/>
          <w:lang w:eastAsia="en-US"/>
        </w:rPr>
        <w:t xml:space="preserve"> заключение Главе поселения.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i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6. Главе поселения с учетом рекомендаций, содержащихся в заключени</w:t>
      </w:r>
      <w:proofErr w:type="gramStart"/>
      <w:r w:rsidRPr="007E744A">
        <w:rPr>
          <w:rFonts w:eastAsia="Calibri"/>
          <w:sz w:val="28"/>
          <w:szCs w:val="28"/>
          <w:lang w:eastAsia="en-US"/>
        </w:rPr>
        <w:t>и</w:t>
      </w:r>
      <w:proofErr w:type="gramEnd"/>
      <w:r w:rsidRPr="007E744A">
        <w:rPr>
          <w:rFonts w:eastAsia="Calibri"/>
          <w:sz w:val="28"/>
          <w:szCs w:val="28"/>
          <w:lang w:eastAsia="en-US"/>
        </w:rPr>
        <w:t xml:space="preserve"> Комиссии по рассмотрению вопросов внесения изменений в генеральный план и правила землепользования и застройки территории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 xml:space="preserve">, в течение </w:t>
      </w:r>
      <w:r w:rsidRPr="007E744A">
        <w:rPr>
          <w:rFonts w:eastAsia="Calibri"/>
          <w:color w:val="000000"/>
          <w:sz w:val="28"/>
          <w:szCs w:val="28"/>
          <w:lang w:eastAsia="en-US"/>
        </w:rPr>
        <w:t>тридцати дней</w:t>
      </w:r>
      <w:r w:rsidRPr="007E744A">
        <w:rPr>
          <w:rFonts w:eastAsia="Calibri"/>
          <w:sz w:val="28"/>
          <w:szCs w:val="28"/>
          <w:lang w:eastAsia="en-US"/>
        </w:rPr>
        <w:t xml:space="preserve"> принимает решение о подготовке проекта о внесении изменения в настоящие Правила или об отклонении предложения о внесении изменения в Правила с указанием причин отклонения и направляет копию такого решения заявителю. </w:t>
      </w:r>
    </w:p>
    <w:p w:rsidR="00E11F8D" w:rsidRPr="007E744A" w:rsidRDefault="00E11F8D" w:rsidP="006A7A36">
      <w:pPr>
        <w:tabs>
          <w:tab w:val="center" w:pos="1985"/>
        </w:tabs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7. Глава поселения при получении от органа местного самоуправления проекта правил землепользования и застройки принимает решение о проведении </w:t>
      </w:r>
      <w:r w:rsidR="00743846" w:rsidRPr="007E744A">
        <w:rPr>
          <w:rFonts w:eastAsia="Calibri"/>
          <w:sz w:val="28"/>
          <w:szCs w:val="28"/>
          <w:lang w:eastAsia="en-US"/>
        </w:rPr>
        <w:t xml:space="preserve">общественных обсуждений или </w:t>
      </w:r>
      <w:r w:rsidRPr="007E744A">
        <w:rPr>
          <w:rFonts w:eastAsia="Calibri"/>
          <w:sz w:val="28"/>
          <w:szCs w:val="28"/>
          <w:lang w:eastAsia="en-US"/>
        </w:rPr>
        <w:t xml:space="preserve">публичных слушаний по такому проекту в срок не позднее чем через десять дней со дня получения такого проекта. </w:t>
      </w:r>
    </w:p>
    <w:p w:rsidR="00E11F8D" w:rsidRPr="007E744A" w:rsidRDefault="00E11F8D" w:rsidP="006A7A36">
      <w:pPr>
        <w:tabs>
          <w:tab w:val="center" w:pos="1985"/>
        </w:tabs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8. При внесении изменений в настоящие Правила на рассмотрение Совету поселения представляются: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1) проект решения о внесении изменений с обосновывающими документами;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2) заключение Комиссии по рассмотрению вопросов внесения изменений в генеральный план и правила землепользования и застройки территории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>;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3) протокол </w:t>
      </w:r>
      <w:r w:rsidR="002F0C5F" w:rsidRPr="007E744A">
        <w:rPr>
          <w:rFonts w:eastAsia="Calibri"/>
          <w:sz w:val="28"/>
          <w:szCs w:val="28"/>
          <w:lang w:eastAsia="en-US"/>
        </w:rPr>
        <w:t xml:space="preserve">общественных обсуждений или </w:t>
      </w:r>
      <w:r w:rsidRPr="007E744A">
        <w:rPr>
          <w:rFonts w:eastAsia="Calibri"/>
          <w:sz w:val="28"/>
          <w:szCs w:val="28"/>
          <w:lang w:eastAsia="en-US"/>
        </w:rPr>
        <w:t xml:space="preserve">публичных слушаний и заключение о результатах </w:t>
      </w:r>
      <w:r w:rsidR="002F0C5F" w:rsidRPr="007E744A">
        <w:rPr>
          <w:rFonts w:eastAsia="Calibri"/>
          <w:sz w:val="28"/>
          <w:szCs w:val="28"/>
          <w:lang w:eastAsia="en-US"/>
        </w:rPr>
        <w:t xml:space="preserve">общественных обсуждений или </w:t>
      </w:r>
      <w:r w:rsidRPr="007E744A">
        <w:rPr>
          <w:rFonts w:eastAsia="Calibri"/>
          <w:sz w:val="28"/>
          <w:szCs w:val="28"/>
          <w:lang w:eastAsia="en-US"/>
        </w:rPr>
        <w:t>публичных слушаний.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Изменения в настоящие Правила принимаются путем принятия решения Совету поселения о внесении изменений в решение об утверждении Правил.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9. Решение Совета поселения о внесении изменений в настоящие Правила подлежит опубликованию в порядке, установленном для официального опубликования муниципальных правовых актов, иной официальной информации, и размещаются на официальном сайте Ханты-Мансийского района в сети </w:t>
      </w:r>
      <w:r w:rsidR="002F0C5F" w:rsidRPr="007E744A">
        <w:rPr>
          <w:rFonts w:eastAsia="Calibri"/>
          <w:sz w:val="28"/>
          <w:szCs w:val="28"/>
          <w:lang w:eastAsia="en-US"/>
        </w:rPr>
        <w:t>«</w:t>
      </w:r>
      <w:r w:rsidRPr="007E744A">
        <w:rPr>
          <w:rFonts w:eastAsia="Calibri"/>
          <w:sz w:val="28"/>
          <w:szCs w:val="28"/>
          <w:lang w:eastAsia="en-US"/>
        </w:rPr>
        <w:t>Интернет</w:t>
      </w:r>
      <w:r w:rsidR="002F0C5F" w:rsidRPr="007E744A">
        <w:rPr>
          <w:rFonts w:eastAsia="Calibri"/>
          <w:sz w:val="28"/>
          <w:szCs w:val="28"/>
          <w:lang w:eastAsia="en-US"/>
        </w:rPr>
        <w:t>»</w:t>
      </w:r>
      <w:r w:rsidRPr="007E744A">
        <w:rPr>
          <w:rFonts w:eastAsia="Calibri"/>
          <w:sz w:val="28"/>
          <w:szCs w:val="28"/>
          <w:lang w:eastAsia="en-US"/>
        </w:rPr>
        <w:t>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10. Внесенные в настоящие Правила изменения вступают в силу после их официального опубликования (обнародования).</w:t>
      </w:r>
    </w:p>
    <w:p w:rsidR="00E11F8D" w:rsidRPr="007E744A" w:rsidRDefault="00E11F8D" w:rsidP="00AA3015">
      <w:pPr>
        <w:keepNext/>
        <w:ind w:firstLine="709"/>
        <w:outlineLvl w:val="2"/>
        <w:rPr>
          <w:b/>
          <w:bCs/>
          <w:sz w:val="28"/>
          <w:szCs w:val="28"/>
        </w:rPr>
      </w:pPr>
      <w:bookmarkStart w:id="12" w:name="Par103"/>
      <w:bookmarkStart w:id="13" w:name="_Toc481066194"/>
      <w:bookmarkEnd w:id="12"/>
      <w:r w:rsidRPr="007E744A">
        <w:rPr>
          <w:b/>
          <w:bCs/>
          <w:sz w:val="28"/>
          <w:szCs w:val="28"/>
        </w:rPr>
        <w:lastRenderedPageBreak/>
        <w:t>Статья 5. Объекты и субъекты градостроительных отношений</w:t>
      </w:r>
      <w:bookmarkEnd w:id="13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1. Объектами градостроительных отношений в </w:t>
      </w:r>
      <w:r w:rsidR="00BB6A30" w:rsidRPr="007E744A">
        <w:rPr>
          <w:rFonts w:eastAsia="Calibri"/>
          <w:sz w:val="28"/>
          <w:szCs w:val="28"/>
          <w:lang w:eastAsia="en-US"/>
        </w:rPr>
        <w:t>поселении</w:t>
      </w:r>
      <w:r w:rsidRPr="007E744A">
        <w:rPr>
          <w:rFonts w:eastAsia="Calibri"/>
          <w:sz w:val="28"/>
          <w:szCs w:val="28"/>
          <w:lang w:eastAsia="en-US"/>
        </w:rPr>
        <w:t xml:space="preserve"> являются </w:t>
      </w:r>
      <w:r w:rsidR="00BB6A30" w:rsidRPr="007E744A">
        <w:rPr>
          <w:rFonts w:eastAsia="Calibri"/>
          <w:sz w:val="28"/>
          <w:szCs w:val="28"/>
        </w:rPr>
        <w:t xml:space="preserve">территории СП </w:t>
      </w:r>
      <w:r w:rsidR="009052FE" w:rsidRPr="007E744A">
        <w:rPr>
          <w:sz w:val="28"/>
          <w:szCs w:val="28"/>
        </w:rPr>
        <w:t>Селиярово</w:t>
      </w:r>
      <w:r w:rsidR="00BB6A30" w:rsidRPr="007E744A">
        <w:rPr>
          <w:rFonts w:eastAsia="Calibri"/>
          <w:sz w:val="28"/>
          <w:szCs w:val="28"/>
        </w:rPr>
        <w:t xml:space="preserve"> </w:t>
      </w:r>
      <w:r w:rsidRPr="007E744A">
        <w:rPr>
          <w:rFonts w:eastAsia="Calibri"/>
          <w:sz w:val="28"/>
          <w:szCs w:val="28"/>
          <w:lang w:eastAsia="en-US"/>
        </w:rPr>
        <w:t xml:space="preserve">в границах, установленных Законом автономного округа от 25.11.2004 № 63-оз </w:t>
      </w:r>
      <w:r w:rsidR="00CB7D06" w:rsidRPr="007E744A">
        <w:rPr>
          <w:rFonts w:eastAsia="Calibri"/>
          <w:sz w:val="28"/>
          <w:szCs w:val="28"/>
          <w:lang w:eastAsia="en-US"/>
        </w:rPr>
        <w:t>«</w:t>
      </w:r>
      <w:r w:rsidRPr="007E744A">
        <w:rPr>
          <w:rFonts w:eastAsia="Calibri"/>
          <w:sz w:val="28"/>
          <w:szCs w:val="28"/>
          <w:lang w:eastAsia="en-US"/>
        </w:rPr>
        <w:t xml:space="preserve">О статусе и границах муниципальных образований Ханты-Мансийского автономного округа </w:t>
      </w:r>
      <w:r w:rsidR="00CB7D06" w:rsidRPr="007E744A">
        <w:rPr>
          <w:rFonts w:eastAsia="Calibri"/>
          <w:sz w:val="28"/>
          <w:szCs w:val="28"/>
          <w:lang w:eastAsia="en-US"/>
        </w:rPr>
        <w:t>–</w:t>
      </w:r>
      <w:r w:rsidRPr="007E744A">
        <w:rPr>
          <w:rFonts w:eastAsia="Calibri"/>
          <w:sz w:val="28"/>
          <w:szCs w:val="28"/>
          <w:lang w:eastAsia="en-US"/>
        </w:rPr>
        <w:t xml:space="preserve"> Югры</w:t>
      </w:r>
      <w:r w:rsidR="00CB7D06" w:rsidRPr="007E744A">
        <w:rPr>
          <w:rFonts w:eastAsia="Calibri"/>
          <w:sz w:val="28"/>
          <w:szCs w:val="28"/>
          <w:lang w:eastAsia="en-US"/>
        </w:rPr>
        <w:t>»</w:t>
      </w:r>
      <w:r w:rsidRPr="007E744A">
        <w:rPr>
          <w:rFonts w:eastAsia="Calibri"/>
          <w:sz w:val="28"/>
          <w:szCs w:val="28"/>
          <w:lang w:eastAsia="en-US"/>
        </w:rPr>
        <w:t xml:space="preserve">, а также земельные участки и объекты капитального строительства, расположенные в пределах границ </w:t>
      </w:r>
      <w:r w:rsidR="00BB6A30" w:rsidRPr="007E744A">
        <w:rPr>
          <w:rFonts w:eastAsia="Calibri"/>
          <w:sz w:val="28"/>
          <w:szCs w:val="28"/>
        </w:rPr>
        <w:t xml:space="preserve">территории СП </w:t>
      </w:r>
      <w:r w:rsidR="009052FE" w:rsidRPr="007E744A">
        <w:rPr>
          <w:sz w:val="28"/>
          <w:szCs w:val="28"/>
        </w:rPr>
        <w:t>Селиярово</w:t>
      </w:r>
      <w:r w:rsidR="0082692A" w:rsidRPr="007E744A">
        <w:rPr>
          <w:sz w:val="28"/>
          <w:szCs w:val="28"/>
        </w:rPr>
        <w:t>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2. Каждый объект градостроительной деятельности должен быть зарегистрирован в информационной системе обеспечения градостроительной деятельности района (далее - ИСОГД) на основании утвержденной градостроительной документации. Права на здания, строения и сооружения, а также земельные участки как объекты недвижимости должны быть зарегистрированы в соответствии с действующим законодательством.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3. Субъектами градостроительных отношений на </w:t>
      </w:r>
      <w:r w:rsidR="00BB6A30" w:rsidRPr="007E744A">
        <w:rPr>
          <w:rFonts w:eastAsia="Calibri"/>
          <w:sz w:val="28"/>
          <w:szCs w:val="28"/>
        </w:rPr>
        <w:t xml:space="preserve">территории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 xml:space="preserve"> являются</w:t>
      </w:r>
      <w:bookmarkStart w:id="14" w:name="Par111"/>
      <w:bookmarkEnd w:id="14"/>
      <w:r w:rsidRPr="007E744A">
        <w:rPr>
          <w:rFonts w:eastAsia="Calibri"/>
          <w:sz w:val="28"/>
          <w:szCs w:val="28"/>
          <w:lang w:eastAsia="en-US"/>
        </w:rPr>
        <w:t xml:space="preserve"> Российская Федерация, Ханты-Мансийский автономный округа - Югра, Ханты-Мансийский район, физические и юридические лица. От имени Российской Федерации, </w:t>
      </w:r>
      <w:r w:rsidRPr="007E744A">
        <w:rPr>
          <w:rFonts w:eastAsia="Calibri"/>
          <w:sz w:val="28"/>
          <w:szCs w:val="28"/>
        </w:rPr>
        <w:t>Ханты-Мансийского автономного округа - Югры</w:t>
      </w:r>
      <w:r w:rsidRPr="007E744A">
        <w:rPr>
          <w:rFonts w:eastAsia="Calibri"/>
          <w:sz w:val="28"/>
          <w:szCs w:val="28"/>
          <w:lang w:eastAsia="en-US"/>
        </w:rPr>
        <w:t xml:space="preserve">, Ханты-Мансийского района в градостроительных отношениях выступают соответственно органы государственной власти Российской Федерации, органы государственной власти </w:t>
      </w:r>
      <w:r w:rsidRPr="007E744A">
        <w:rPr>
          <w:rFonts w:eastAsia="Calibri"/>
          <w:sz w:val="28"/>
          <w:szCs w:val="28"/>
        </w:rPr>
        <w:t>Ханты-Мансийского автономного округа - Югры</w:t>
      </w:r>
      <w:r w:rsidRPr="007E744A">
        <w:rPr>
          <w:rFonts w:eastAsia="Calibri"/>
          <w:sz w:val="28"/>
          <w:szCs w:val="28"/>
          <w:lang w:eastAsia="en-US"/>
        </w:rPr>
        <w:t xml:space="preserve">, органы местного самоуправления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 xml:space="preserve"> в пределах своей компетенции.</w:t>
      </w:r>
    </w:p>
    <w:p w:rsidR="00E11F8D" w:rsidRPr="007E744A" w:rsidRDefault="00E11F8D" w:rsidP="00E11F8D">
      <w:pPr>
        <w:tabs>
          <w:tab w:val="center" w:pos="1985"/>
        </w:tabs>
        <w:rPr>
          <w:sz w:val="28"/>
          <w:szCs w:val="28"/>
        </w:rPr>
      </w:pPr>
    </w:p>
    <w:p w:rsidR="00E11F8D" w:rsidRPr="007E744A" w:rsidRDefault="00E11F8D" w:rsidP="00AA3015">
      <w:pPr>
        <w:keepNext/>
        <w:ind w:firstLine="709"/>
        <w:outlineLvl w:val="2"/>
        <w:rPr>
          <w:b/>
          <w:bCs/>
          <w:sz w:val="28"/>
          <w:szCs w:val="28"/>
        </w:rPr>
      </w:pPr>
      <w:bookmarkStart w:id="15" w:name="Par114"/>
      <w:bookmarkStart w:id="16" w:name="Par118"/>
      <w:bookmarkStart w:id="17" w:name="Par140"/>
      <w:bookmarkStart w:id="18" w:name="Par153"/>
      <w:bookmarkStart w:id="19" w:name="_Toc481066195"/>
      <w:bookmarkEnd w:id="15"/>
      <w:bookmarkEnd w:id="16"/>
      <w:bookmarkEnd w:id="17"/>
      <w:bookmarkEnd w:id="18"/>
      <w:r w:rsidRPr="007E744A">
        <w:rPr>
          <w:b/>
          <w:bCs/>
          <w:sz w:val="28"/>
          <w:szCs w:val="28"/>
        </w:rPr>
        <w:t>Статья 6. Полномочия Комиссии по рассмотрению вопросов внесения изменений в генеральный план</w:t>
      </w:r>
      <w:r w:rsidRPr="007E744A">
        <w:rPr>
          <w:b/>
          <w:bCs/>
          <w:color w:val="FF0000"/>
          <w:sz w:val="28"/>
          <w:szCs w:val="28"/>
        </w:rPr>
        <w:t xml:space="preserve"> </w:t>
      </w:r>
      <w:r w:rsidRPr="007E744A">
        <w:rPr>
          <w:b/>
          <w:bCs/>
          <w:sz w:val="28"/>
          <w:szCs w:val="28"/>
        </w:rPr>
        <w:t>и правила землепользования и застройки территории</w:t>
      </w:r>
      <w:bookmarkEnd w:id="19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1. К полномочиям Комиссии по рассмотрению вопросов внесения изменений в генеральный план и правила землепользования и застройки </w:t>
      </w:r>
      <w:r w:rsidRPr="007E744A">
        <w:rPr>
          <w:sz w:val="28"/>
          <w:szCs w:val="28"/>
        </w:rPr>
        <w:t xml:space="preserve">территории </w:t>
      </w:r>
      <w:r w:rsidRPr="007E744A">
        <w:rPr>
          <w:rFonts w:eastAsia="Calibri"/>
          <w:sz w:val="28"/>
          <w:szCs w:val="28"/>
          <w:lang w:eastAsia="en-US"/>
        </w:rPr>
        <w:t xml:space="preserve">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 xml:space="preserve"> - постоянно действующего коллегиального органа в области землепользования и застройки относятся: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1) рассмотрение предложений о внесении изменений в настоящие Правила;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2) подготовка проекта решения </w:t>
      </w:r>
      <w:r w:rsidR="006950D5" w:rsidRPr="007E744A">
        <w:rPr>
          <w:rFonts w:eastAsia="Calibri"/>
          <w:sz w:val="28"/>
          <w:szCs w:val="28"/>
          <w:lang w:eastAsia="en-US"/>
        </w:rPr>
        <w:t xml:space="preserve">Совета депутатов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 xml:space="preserve"> о внесении изменений в настоящие Правила;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3) иные полномочия, отнесенные к компетенции Комиссии по рассмотрению вопросов внесения изменений в генеральный план и правила землепользования и застройки территории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>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2. Состав Комиссии по рассмотрению вопросов внесения изменений в генеральный план и правила землепользования и застройки территории СП </w:t>
      </w:r>
      <w:r w:rsidR="009052FE" w:rsidRPr="007E744A">
        <w:rPr>
          <w:sz w:val="28"/>
          <w:szCs w:val="28"/>
        </w:rPr>
        <w:t xml:space="preserve">Селиярово </w:t>
      </w:r>
      <w:r w:rsidRPr="007E744A">
        <w:rPr>
          <w:rFonts w:eastAsia="Calibri"/>
          <w:sz w:val="28"/>
          <w:szCs w:val="28"/>
          <w:lang w:eastAsia="en-US"/>
        </w:rPr>
        <w:t>и Положение о ней утверждаются правовыми актами Администрации поселения.</w:t>
      </w:r>
    </w:p>
    <w:p w:rsidR="003F6996" w:rsidRPr="007E744A" w:rsidRDefault="003F6996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</w:p>
    <w:p w:rsidR="00E11F8D" w:rsidRPr="007E744A" w:rsidRDefault="00E11F8D" w:rsidP="006A7A36">
      <w:pPr>
        <w:jc w:val="center"/>
        <w:outlineLvl w:val="0"/>
        <w:rPr>
          <w:b/>
          <w:bCs/>
          <w:kern w:val="36"/>
          <w:sz w:val="28"/>
          <w:szCs w:val="28"/>
        </w:rPr>
      </w:pPr>
      <w:bookmarkStart w:id="20" w:name="_Toc481066196"/>
      <w:r w:rsidRPr="007E744A">
        <w:rPr>
          <w:b/>
          <w:bCs/>
          <w:kern w:val="36"/>
          <w:sz w:val="28"/>
          <w:szCs w:val="28"/>
        </w:rPr>
        <w:lastRenderedPageBreak/>
        <w:t>Глава 2. Положения об изменении видов разрешенного использования земельных участков и объектов капитального строительства физическими и юридическими лицами</w:t>
      </w:r>
      <w:bookmarkEnd w:id="20"/>
    </w:p>
    <w:p w:rsidR="00E11F8D" w:rsidRPr="007E744A" w:rsidRDefault="00E11F8D" w:rsidP="006A7A36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E11F8D" w:rsidRPr="007E744A" w:rsidRDefault="00E11F8D" w:rsidP="00AA3015">
      <w:pPr>
        <w:keepNext/>
        <w:ind w:firstLine="709"/>
        <w:outlineLvl w:val="2"/>
        <w:rPr>
          <w:b/>
          <w:bCs/>
          <w:sz w:val="28"/>
          <w:szCs w:val="28"/>
        </w:rPr>
      </w:pPr>
      <w:bookmarkStart w:id="21" w:name="_Toc481066197"/>
      <w:r w:rsidRPr="007E744A">
        <w:rPr>
          <w:b/>
          <w:bCs/>
          <w:sz w:val="28"/>
          <w:szCs w:val="28"/>
        </w:rPr>
        <w:t>Статья 7. Использование земельных участков и объектов капитального строительства, на которые распространяется действие градостроительных регламентов</w:t>
      </w:r>
      <w:bookmarkEnd w:id="21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1. Использование земельных участков и объектов капитального строительства на территории Ханты-Мансийского района, на которые распространяется действие градостроительных регламентов, осуществляется правообладателями земельных участков, объектов капитального строительства с соблюдением их разрешенного использования, установленного настоящими Правилами. 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2. Разрешённое использование земельных участков и объектов капитального строительства может быть следующих видов: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1) основные виды разрешенного использования;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2) условно разрешённые виды использования; 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3) вспомогательные виды разрешённого использования, допустимые только как дополнительные к основным и условно разрешённым видам использования и осуществляемые совместно с ними.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3. Виды разрешённого использования земельных участков устанавливаются применительно к каждой территориальной зоне.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4. Разрешенным для земельных участков и объектов капитального строительства, на которые распространяется действие градостроительных регламентов, является такое использование, которое осуществляется в соответствии </w:t>
      </w:r>
      <w:proofErr w:type="gramStart"/>
      <w:r w:rsidRPr="007E744A">
        <w:rPr>
          <w:rFonts w:eastAsia="Calibri"/>
          <w:sz w:val="28"/>
          <w:szCs w:val="28"/>
          <w:lang w:eastAsia="en-US"/>
        </w:rPr>
        <w:t>с</w:t>
      </w:r>
      <w:proofErr w:type="gramEnd"/>
      <w:r w:rsidRPr="007E744A">
        <w:rPr>
          <w:rFonts w:eastAsia="Calibri"/>
          <w:sz w:val="28"/>
          <w:szCs w:val="28"/>
          <w:lang w:eastAsia="en-US"/>
        </w:rPr>
        <w:t xml:space="preserve"> указанными в градостроительном регламенте: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1) </w:t>
      </w:r>
      <w:r w:rsidRPr="007E744A">
        <w:rPr>
          <w:rFonts w:eastAsia="Calibri"/>
          <w:sz w:val="28"/>
          <w:szCs w:val="28"/>
          <w:lang w:eastAsia="en-US"/>
        </w:rPr>
        <w:tab/>
        <w:t>видами разрешенного использования земельных участков и объектов капитального строительства;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2)</w:t>
      </w:r>
      <w:r w:rsidRPr="007E744A">
        <w:rPr>
          <w:rFonts w:eastAsia="Calibri"/>
          <w:sz w:val="28"/>
          <w:szCs w:val="28"/>
          <w:lang w:eastAsia="en-US"/>
        </w:rPr>
        <w:tab/>
        <w:t xml:space="preserve"> предельными размерами земельных участков и предельными параметрами разрешенного строительства, реконструкции объектов капитального строительства;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3) </w:t>
      </w:r>
      <w:r w:rsidRPr="007E744A">
        <w:rPr>
          <w:rFonts w:eastAsia="Calibri"/>
          <w:sz w:val="28"/>
          <w:szCs w:val="28"/>
          <w:lang w:eastAsia="en-US"/>
        </w:rPr>
        <w:tab/>
        <w:t xml:space="preserve">ограничениями использования земельных участков и объектов капитального строительства, установленными в соответствии с законодательством Российской Федерации. 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5. Наличие вида разрешенного использования земельных участков и объектов капитального строительства в составе указанных в градостроительном регламенте основных видов разрешенного использования означает, что его применение правообладателями земельных участков и объектов капитального строительства не требует получения специальных разрешений и согласований.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6. Наличие вида разрешенного использования земельных участков и объектов капитального строительства в числе указанных в градостроительном регламенте в составе условно разрешенных означает, что для его применения необходимо получение специального разрешения. </w:t>
      </w:r>
      <w:r w:rsidRPr="007E744A">
        <w:rPr>
          <w:rFonts w:eastAsia="Calibri"/>
          <w:sz w:val="28"/>
          <w:szCs w:val="28"/>
          <w:lang w:eastAsia="en-US"/>
        </w:rPr>
        <w:lastRenderedPageBreak/>
        <w:t xml:space="preserve">Предоставление указанного разрешения осуществляется в порядке, предусмотренном статьей 39 Градостроительного кодекса Российской Федерации. 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7. </w:t>
      </w:r>
      <w:proofErr w:type="gramStart"/>
      <w:r w:rsidRPr="007E744A">
        <w:rPr>
          <w:rFonts w:eastAsia="Calibri"/>
          <w:sz w:val="28"/>
          <w:szCs w:val="28"/>
          <w:lang w:eastAsia="en-US"/>
        </w:rPr>
        <w:t>Наличие вида разрешенного использования земельных участков и объектов капитального строительства в составе указанных в градостроительном регламенте вспомогательных видов разрешенного использования означает, что его применение возможно только в качестве дополнительного по отношению к основным видам разрешенного использования или условно разрешенным видам использования и осуществляется совместно с ними на территории одного земельного участка.</w:t>
      </w:r>
      <w:proofErr w:type="gramEnd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8. В случае</w:t>
      </w:r>
      <w:proofErr w:type="gramStart"/>
      <w:r w:rsidRPr="007E744A">
        <w:rPr>
          <w:rFonts w:eastAsia="Calibri"/>
          <w:sz w:val="28"/>
          <w:szCs w:val="28"/>
          <w:lang w:eastAsia="en-US"/>
        </w:rPr>
        <w:t>,</w:t>
      </w:r>
      <w:proofErr w:type="gramEnd"/>
      <w:r w:rsidRPr="007E744A">
        <w:rPr>
          <w:rFonts w:eastAsia="Calibri"/>
          <w:sz w:val="28"/>
          <w:szCs w:val="28"/>
          <w:lang w:eastAsia="en-US"/>
        </w:rPr>
        <w:t xml:space="preserve"> если земельный участок и объект капитального строительства расположены в границах зон с особыми условиями использования территорий, правовой режим использования указанного земельного участка и объекта капитального строительства определяется совокупностью ограничений, установленных в соответствии с законодательством Российской Федерации.</w:t>
      </w:r>
    </w:p>
    <w:p w:rsidR="00E11F8D" w:rsidRPr="007E744A" w:rsidRDefault="00E11F8D" w:rsidP="00E11F8D">
      <w:pPr>
        <w:tabs>
          <w:tab w:val="center" w:pos="1985"/>
        </w:tabs>
        <w:rPr>
          <w:rFonts w:eastAsia="Calibri"/>
          <w:sz w:val="28"/>
          <w:szCs w:val="28"/>
          <w:lang w:eastAsia="en-US"/>
        </w:rPr>
      </w:pPr>
    </w:p>
    <w:p w:rsidR="00E11F8D" w:rsidRPr="007E744A" w:rsidRDefault="00E11F8D" w:rsidP="00AA3015">
      <w:pPr>
        <w:keepNext/>
        <w:ind w:firstLine="709"/>
        <w:jc w:val="center"/>
        <w:outlineLvl w:val="2"/>
        <w:rPr>
          <w:b/>
          <w:bCs/>
          <w:sz w:val="28"/>
          <w:szCs w:val="28"/>
        </w:rPr>
      </w:pPr>
      <w:bookmarkStart w:id="22" w:name="_Toc481066198"/>
      <w:r w:rsidRPr="007E744A">
        <w:rPr>
          <w:b/>
          <w:bCs/>
          <w:sz w:val="28"/>
          <w:szCs w:val="28"/>
        </w:rPr>
        <w:t>Статья 8. Порядок применения градостроительных регламентов</w:t>
      </w:r>
      <w:bookmarkEnd w:id="22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1.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строительства, за исключением органов государственной власти, органов местного самоуправления, государственных и муниципальных учреждений, государственных и муниципальных унитарных предприятий, выбираются самостоятельно без дополнительных разрешений и согласований.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2. В случае</w:t>
      </w:r>
      <w:proofErr w:type="gramStart"/>
      <w:r w:rsidRPr="007E744A">
        <w:rPr>
          <w:rFonts w:eastAsia="Calibri"/>
          <w:sz w:val="28"/>
          <w:szCs w:val="28"/>
          <w:lang w:eastAsia="en-US"/>
        </w:rPr>
        <w:t>,</w:t>
      </w:r>
      <w:proofErr w:type="gramEnd"/>
      <w:r w:rsidRPr="007E744A">
        <w:rPr>
          <w:rFonts w:eastAsia="Calibri"/>
          <w:sz w:val="28"/>
          <w:szCs w:val="28"/>
          <w:lang w:eastAsia="en-US"/>
        </w:rPr>
        <w:t xml:space="preserve">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</w:t>
      </w:r>
      <w:r w:rsidR="00CB7D06" w:rsidRPr="007E744A">
        <w:rPr>
          <w:rFonts w:eastAsia="Calibri"/>
          <w:sz w:val="28"/>
          <w:szCs w:val="28"/>
          <w:lang w:eastAsia="en-US"/>
        </w:rPr>
        <w:t xml:space="preserve">общественных обсуждений или </w:t>
      </w:r>
      <w:r w:rsidRPr="007E744A">
        <w:rPr>
          <w:rFonts w:eastAsia="Calibri"/>
          <w:sz w:val="28"/>
          <w:szCs w:val="28"/>
          <w:lang w:eastAsia="en-US"/>
        </w:rPr>
        <w:t xml:space="preserve">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</w:t>
      </w:r>
      <w:r w:rsidR="00CB7D06" w:rsidRPr="007E744A">
        <w:rPr>
          <w:rFonts w:eastAsia="Calibri"/>
          <w:sz w:val="28"/>
          <w:szCs w:val="28"/>
          <w:lang w:eastAsia="en-US"/>
        </w:rPr>
        <w:t xml:space="preserve">общественных обсуждений или </w:t>
      </w:r>
      <w:r w:rsidRPr="007E744A">
        <w:rPr>
          <w:rFonts w:eastAsia="Calibri"/>
          <w:sz w:val="28"/>
          <w:szCs w:val="28"/>
          <w:lang w:eastAsia="en-US"/>
        </w:rPr>
        <w:t>публичных слушаний.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3. Любые допускаемые в пределах одной территориальной зоны основные виды использования, а также условно разрешенные виды использования при их согласовании, при условии соблюдения градостроительных регламентов и действующих нормативов, могут применяться на одном земельном участке одновременно.</w:t>
      </w:r>
    </w:p>
    <w:p w:rsidR="00E11F8D" w:rsidRPr="007E744A" w:rsidRDefault="00E11F8D" w:rsidP="00E11F8D">
      <w:pPr>
        <w:tabs>
          <w:tab w:val="center" w:pos="1985"/>
        </w:tabs>
        <w:rPr>
          <w:rFonts w:eastAsia="Calibri"/>
          <w:sz w:val="28"/>
          <w:szCs w:val="28"/>
          <w:lang w:eastAsia="en-US"/>
        </w:rPr>
      </w:pPr>
    </w:p>
    <w:p w:rsidR="00E11F8D" w:rsidRPr="007E744A" w:rsidRDefault="00E11F8D" w:rsidP="006A7A36">
      <w:pPr>
        <w:keepNext/>
        <w:ind w:firstLine="709"/>
        <w:outlineLvl w:val="2"/>
        <w:rPr>
          <w:b/>
          <w:bCs/>
          <w:sz w:val="28"/>
          <w:szCs w:val="28"/>
        </w:rPr>
      </w:pPr>
      <w:bookmarkStart w:id="23" w:name="_Toc481066199"/>
      <w:r w:rsidRPr="007E744A">
        <w:rPr>
          <w:b/>
          <w:bCs/>
          <w:sz w:val="28"/>
          <w:szCs w:val="28"/>
        </w:rPr>
        <w:lastRenderedPageBreak/>
        <w:t>Статья 9. Использование земельных участков и объектов</w:t>
      </w:r>
      <w:r w:rsidR="006A7A36" w:rsidRPr="007E744A">
        <w:rPr>
          <w:b/>
          <w:bCs/>
          <w:sz w:val="28"/>
          <w:szCs w:val="28"/>
        </w:rPr>
        <w:t xml:space="preserve"> </w:t>
      </w:r>
      <w:r w:rsidRPr="007E744A">
        <w:rPr>
          <w:b/>
          <w:bCs/>
          <w:sz w:val="28"/>
          <w:szCs w:val="28"/>
        </w:rPr>
        <w:t>капитального строительства, не соответствующих градостроительному регламенту</w:t>
      </w:r>
      <w:bookmarkEnd w:id="23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1. </w:t>
      </w:r>
      <w:proofErr w:type="gramStart"/>
      <w:r w:rsidRPr="007E744A">
        <w:rPr>
          <w:rFonts w:eastAsia="Calibri"/>
          <w:sz w:val="28"/>
          <w:szCs w:val="28"/>
          <w:lang w:eastAsia="en-US"/>
        </w:rPr>
        <w:t>Земельные участки и объекты капитального строительства, виды разрешенного использования, предельные (минимальные и (или) максимальные) размеры и предельные параметры которых не соответствуют градостроительным регламентам, могут использоваться без установления срока приведения их в соответствие с градостроительным регламентом, за исключением случаев, если использование таких земельных участков и объектов капитального строительства опасно для жизни или здоровья человека, для окружающей среды, объектов культурного наследия.</w:t>
      </w:r>
      <w:proofErr w:type="gramEnd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2. Реконструкция указанных в части 1 настоящей статьи объектов капитального строительства может осуществляться только путём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строительства, реконструкции. Изменение видов разрешенного использования указанных земельных участков и объектов капитального строительства может осуществляться путём приведения их в соответствие с видами разрешенного использования земельных участков и объектов капитального строительства, установленными градостроительным регламентом.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3. В случае</w:t>
      </w:r>
      <w:proofErr w:type="gramStart"/>
      <w:r w:rsidRPr="007E744A">
        <w:rPr>
          <w:rFonts w:eastAsia="Calibri"/>
          <w:sz w:val="28"/>
          <w:szCs w:val="28"/>
          <w:lang w:eastAsia="en-US"/>
        </w:rPr>
        <w:t>,</w:t>
      </w:r>
      <w:proofErr w:type="gramEnd"/>
      <w:r w:rsidRPr="007E744A">
        <w:rPr>
          <w:rFonts w:eastAsia="Calibri"/>
          <w:sz w:val="28"/>
          <w:szCs w:val="28"/>
          <w:lang w:eastAsia="en-US"/>
        </w:rPr>
        <w:t xml:space="preserve"> если использование указанных в части 1 настоящей статьи земельных участков и объектов капитального строительства продолжается и опасно для жизни или здоровья человека, для окружающей среды, объектов культурного наследия, в соответствии с федеральными законами может быть наложен запрет на использование таких земельных участков и объектов.</w:t>
      </w:r>
    </w:p>
    <w:p w:rsidR="00E11F8D" w:rsidRPr="007E744A" w:rsidRDefault="00E11F8D" w:rsidP="00E11F8D">
      <w:pPr>
        <w:tabs>
          <w:tab w:val="center" w:pos="1985"/>
        </w:tabs>
        <w:rPr>
          <w:rFonts w:eastAsia="Calibri"/>
          <w:sz w:val="28"/>
          <w:szCs w:val="28"/>
          <w:lang w:eastAsia="en-US"/>
        </w:rPr>
      </w:pPr>
    </w:p>
    <w:p w:rsidR="00E11F8D" w:rsidRPr="007E744A" w:rsidRDefault="00E11F8D" w:rsidP="006A7A36">
      <w:pPr>
        <w:keepNext/>
        <w:ind w:firstLine="709"/>
        <w:outlineLvl w:val="2"/>
        <w:rPr>
          <w:b/>
          <w:bCs/>
          <w:sz w:val="28"/>
          <w:szCs w:val="28"/>
        </w:rPr>
      </w:pPr>
      <w:bookmarkStart w:id="24" w:name="_Toc481066200"/>
      <w:r w:rsidRPr="007E744A">
        <w:rPr>
          <w:b/>
          <w:bCs/>
          <w:sz w:val="28"/>
          <w:szCs w:val="28"/>
        </w:rPr>
        <w:t>Статья 10. Изменение видов разрешенного использования земельных участков и объектов капитального строительства физическими и юридическими лицами</w:t>
      </w:r>
      <w:bookmarkEnd w:id="24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1. </w:t>
      </w:r>
      <w:r w:rsidRPr="007E744A">
        <w:rPr>
          <w:rFonts w:eastAsia="Calibri"/>
          <w:sz w:val="28"/>
          <w:szCs w:val="28"/>
          <w:lang w:eastAsia="en-US"/>
        </w:rPr>
        <w:tab/>
        <w:t xml:space="preserve">Изменение видов разрешенного использования земельных участков и объектов капитального строительства на территории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 xml:space="preserve"> осуществляется в соответствии с градостроительными регламентами при условии соблюдения требований технических регламентов и действующего законодательства.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2. </w:t>
      </w:r>
      <w:r w:rsidRPr="007E744A">
        <w:rPr>
          <w:rFonts w:eastAsia="Calibri"/>
          <w:sz w:val="28"/>
          <w:szCs w:val="28"/>
          <w:lang w:eastAsia="en-US"/>
        </w:rPr>
        <w:tab/>
        <w:t xml:space="preserve">Изменение видов разрешенного использования земельных участков и объектов капитального строительства на территории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 xml:space="preserve"> осуществляется правообладателями земельных участков и объектов капитального строительства, за исключением органов государственной власти, органов местного самоуправления, государственных и муниципальных учреждений, государственных и </w:t>
      </w:r>
      <w:r w:rsidRPr="007E744A">
        <w:rPr>
          <w:rFonts w:eastAsia="Calibri"/>
          <w:sz w:val="28"/>
          <w:szCs w:val="28"/>
          <w:lang w:eastAsia="en-US"/>
        </w:rPr>
        <w:lastRenderedPageBreak/>
        <w:t xml:space="preserve">муниципальных унитарных предприятий, самостоятельно и без дополнительных разрешений и согласований, если: 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- </w:t>
      </w:r>
      <w:r w:rsidRPr="007E744A">
        <w:rPr>
          <w:rFonts w:eastAsia="Calibri"/>
          <w:sz w:val="28"/>
          <w:szCs w:val="28"/>
          <w:lang w:eastAsia="en-US"/>
        </w:rPr>
        <w:tab/>
        <w:t>применяемые в результате этого изменения виды использования указаны в градостроительном регламенте в качестве основных и вспомогательных видов разрешенного использования;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- </w:t>
      </w:r>
      <w:r w:rsidRPr="007E744A">
        <w:rPr>
          <w:rFonts w:eastAsia="Calibri"/>
          <w:sz w:val="28"/>
          <w:szCs w:val="28"/>
          <w:lang w:eastAsia="en-US"/>
        </w:rPr>
        <w:tab/>
        <w:t>планируемое изменение вида разрешенного использования возможно без изменения конструктивных и других характеристик надежности и безопасности объектов капитального строительства и не связано с необходимостью получения разрешения на строительство и разрешения на ввод объектов в эксплуатацию.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3.</w:t>
      </w:r>
      <w:r w:rsidRPr="007E744A">
        <w:rPr>
          <w:rFonts w:eastAsia="Calibri"/>
          <w:sz w:val="28"/>
          <w:szCs w:val="28"/>
          <w:lang w:eastAsia="en-US"/>
        </w:rPr>
        <w:tab/>
        <w:t xml:space="preserve"> В случае</w:t>
      </w:r>
      <w:proofErr w:type="gramStart"/>
      <w:r w:rsidRPr="007E744A">
        <w:rPr>
          <w:rFonts w:eastAsia="Calibri"/>
          <w:sz w:val="28"/>
          <w:szCs w:val="28"/>
          <w:lang w:eastAsia="en-US"/>
        </w:rPr>
        <w:t>,</w:t>
      </w:r>
      <w:proofErr w:type="gramEnd"/>
      <w:r w:rsidRPr="007E744A">
        <w:rPr>
          <w:rFonts w:eastAsia="Calibri"/>
          <w:sz w:val="28"/>
          <w:szCs w:val="28"/>
          <w:lang w:eastAsia="en-US"/>
        </w:rPr>
        <w:t xml:space="preserve"> если изменение вида разрешенного использования объектов капитального строительства невозможно без изменения конструктивных и других характеристик надежности и безопасности данных объектов капитального строительства, изменение вида разрешённого использования таких объектов осуществляется путем получения разрешений на строительство, на ввод объекта в эксплуатацию.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4.</w:t>
      </w:r>
      <w:r w:rsidRPr="007E744A">
        <w:rPr>
          <w:rFonts w:eastAsia="Calibri"/>
          <w:sz w:val="28"/>
          <w:szCs w:val="28"/>
          <w:lang w:eastAsia="en-US"/>
        </w:rPr>
        <w:tab/>
        <w:t xml:space="preserve"> Изменение видов разрешенного использования земельных участков и объектов капитального строительства органами государственной власти, органами местного самоуправления, государственными и муниципальными учреждениями, государственными и муниципальными унитарными предприятиями осуществляется в соответствии с настоящими Правилами при наличии дополнительного разрешения и согласования соответствующих уполномоченных органов.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5. Решения об изменении одного вида разрешенного использования земельных участков и объектов капитального строительства, расположенных на землях, на которые действие градостроительных регламентов не распространяется или для которых градостроительные регламенты не устанавливаются, на другой вид такого использования принимаются в соответствии с федеральными законами.</w:t>
      </w:r>
    </w:p>
    <w:p w:rsidR="00E11F8D" w:rsidRPr="007E744A" w:rsidRDefault="00E11F8D" w:rsidP="00E11F8D">
      <w:pPr>
        <w:tabs>
          <w:tab w:val="center" w:pos="1985"/>
        </w:tabs>
        <w:rPr>
          <w:rFonts w:eastAsia="Calibri"/>
          <w:sz w:val="28"/>
          <w:szCs w:val="28"/>
          <w:lang w:eastAsia="en-US"/>
        </w:rPr>
      </w:pPr>
    </w:p>
    <w:p w:rsidR="00E11F8D" w:rsidRPr="007E744A" w:rsidRDefault="00E11F8D" w:rsidP="006A7A36">
      <w:pPr>
        <w:jc w:val="center"/>
        <w:outlineLvl w:val="0"/>
        <w:rPr>
          <w:b/>
          <w:bCs/>
          <w:kern w:val="36"/>
          <w:sz w:val="28"/>
          <w:szCs w:val="28"/>
        </w:rPr>
      </w:pPr>
      <w:bookmarkStart w:id="25" w:name="Par162"/>
      <w:bookmarkStart w:id="26" w:name="_Toc481066201"/>
      <w:bookmarkEnd w:id="25"/>
      <w:r w:rsidRPr="007E744A">
        <w:rPr>
          <w:b/>
          <w:bCs/>
          <w:kern w:val="36"/>
          <w:sz w:val="28"/>
          <w:szCs w:val="28"/>
        </w:rPr>
        <w:t>Глава 3. Подготовка документации по планировке территории органами местного самоуправления</w:t>
      </w:r>
      <w:bookmarkEnd w:id="26"/>
    </w:p>
    <w:p w:rsidR="00E11F8D" w:rsidRPr="007E744A" w:rsidRDefault="00E11F8D" w:rsidP="006A7A36">
      <w:pPr>
        <w:tabs>
          <w:tab w:val="center" w:pos="1985"/>
        </w:tabs>
        <w:jc w:val="center"/>
        <w:rPr>
          <w:rFonts w:eastAsia="Calibri"/>
          <w:sz w:val="28"/>
          <w:szCs w:val="28"/>
          <w:lang w:eastAsia="en-US"/>
        </w:rPr>
      </w:pPr>
    </w:p>
    <w:p w:rsidR="00E11F8D" w:rsidRPr="007E744A" w:rsidRDefault="00E11F8D" w:rsidP="006A7A36">
      <w:pPr>
        <w:keepNext/>
        <w:ind w:firstLine="709"/>
        <w:outlineLvl w:val="2"/>
        <w:rPr>
          <w:b/>
          <w:bCs/>
          <w:sz w:val="28"/>
          <w:szCs w:val="28"/>
        </w:rPr>
      </w:pPr>
      <w:bookmarkStart w:id="27" w:name="Par165"/>
      <w:bookmarkStart w:id="28" w:name="_Toc481066202"/>
      <w:bookmarkEnd w:id="27"/>
      <w:r w:rsidRPr="007E744A">
        <w:rPr>
          <w:b/>
          <w:bCs/>
          <w:sz w:val="28"/>
          <w:szCs w:val="28"/>
        </w:rPr>
        <w:t>Статья 11. Принятие решения о подготовке документации по планировке территории</w:t>
      </w:r>
      <w:bookmarkEnd w:id="28"/>
    </w:p>
    <w:p w:rsidR="00EB57E8" w:rsidRPr="007E744A" w:rsidRDefault="00E11F8D" w:rsidP="00EB57E8">
      <w:pPr>
        <w:tabs>
          <w:tab w:val="center" w:pos="1985"/>
        </w:tabs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1. </w:t>
      </w:r>
      <w:r w:rsidR="00EB57E8" w:rsidRPr="007E744A">
        <w:rPr>
          <w:rFonts w:eastAsia="Calibri"/>
          <w:sz w:val="28"/>
          <w:szCs w:val="28"/>
          <w:lang w:eastAsia="en-US"/>
        </w:rPr>
        <w:t>Решение о подготовке документации по планировке территории принимается Администрацией поселения:</w:t>
      </w:r>
    </w:p>
    <w:p w:rsidR="00EB57E8" w:rsidRPr="007E744A" w:rsidRDefault="00EB57E8" w:rsidP="00EB57E8">
      <w:pPr>
        <w:tabs>
          <w:tab w:val="center" w:pos="1985"/>
        </w:tabs>
        <w:rPr>
          <w:rFonts w:eastAsia="Calibri"/>
          <w:sz w:val="28"/>
          <w:szCs w:val="28"/>
        </w:rPr>
      </w:pPr>
      <w:r w:rsidRPr="007E744A">
        <w:rPr>
          <w:rFonts w:eastAsia="Calibri"/>
          <w:sz w:val="28"/>
          <w:szCs w:val="28"/>
        </w:rPr>
        <w:t>- по инициативе органов местного самоуправления;</w:t>
      </w:r>
    </w:p>
    <w:p w:rsidR="00EB57E8" w:rsidRPr="007E744A" w:rsidRDefault="00EB57E8" w:rsidP="00EB57E8">
      <w:pPr>
        <w:tabs>
          <w:tab w:val="center" w:pos="1985"/>
        </w:tabs>
        <w:rPr>
          <w:rFonts w:eastAsia="Calibri"/>
          <w:sz w:val="28"/>
          <w:szCs w:val="28"/>
        </w:rPr>
      </w:pPr>
      <w:r w:rsidRPr="007E744A">
        <w:rPr>
          <w:rFonts w:eastAsia="Calibri"/>
          <w:sz w:val="28"/>
          <w:szCs w:val="28"/>
        </w:rPr>
        <w:t>- на основании предложений (обращений) физических или юридических лиц о подготовке документации по планировке территории;</w:t>
      </w:r>
    </w:p>
    <w:p w:rsidR="00EB57E8" w:rsidRPr="007E744A" w:rsidRDefault="00EB57E8" w:rsidP="00EB57E8">
      <w:pPr>
        <w:tabs>
          <w:tab w:val="center" w:pos="1985"/>
        </w:tabs>
        <w:rPr>
          <w:rFonts w:eastAsia="Calibri"/>
          <w:sz w:val="28"/>
          <w:szCs w:val="28"/>
        </w:rPr>
      </w:pPr>
      <w:r w:rsidRPr="007E744A">
        <w:rPr>
          <w:rFonts w:eastAsia="Calibri"/>
          <w:sz w:val="28"/>
          <w:szCs w:val="28"/>
        </w:rPr>
        <w:t xml:space="preserve">- </w:t>
      </w:r>
      <w:proofErr w:type="gramStart"/>
      <w:r w:rsidRPr="007E744A">
        <w:rPr>
          <w:rFonts w:eastAsia="Calibri"/>
          <w:sz w:val="28"/>
          <w:szCs w:val="28"/>
        </w:rPr>
        <w:t>на основании заявлений о принятии решения о подготовке документации по планировке территории от лиц</w:t>
      </w:r>
      <w:proofErr w:type="gramEnd"/>
      <w:r w:rsidRPr="007E744A">
        <w:rPr>
          <w:rFonts w:eastAsia="Calibri"/>
          <w:sz w:val="28"/>
          <w:szCs w:val="28"/>
        </w:rPr>
        <w:t xml:space="preserve">, с которыми заключены договоры аренды земельного участка для его комплексного освоения в </w:t>
      </w:r>
      <w:r w:rsidRPr="007E744A">
        <w:rPr>
          <w:rFonts w:eastAsia="Calibri"/>
          <w:sz w:val="28"/>
          <w:szCs w:val="28"/>
        </w:rPr>
        <w:lastRenderedPageBreak/>
        <w:t>целях жилищного строительства или договор о развитии застроенной территории.</w:t>
      </w:r>
    </w:p>
    <w:p w:rsidR="00E11F8D" w:rsidRPr="007E744A" w:rsidRDefault="00E11F8D" w:rsidP="00F70191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2. Указанное </w:t>
      </w:r>
      <w:r w:rsidR="00F70191" w:rsidRPr="007E744A">
        <w:rPr>
          <w:sz w:val="28"/>
          <w:szCs w:val="28"/>
          <w:shd w:val="clear" w:color="auto" w:fill="FFFFFF"/>
        </w:rPr>
        <w:t>решение подлежит опубликованию в порядке, установленном для официального опубликования муниципальных правовых актов, иной официальной информации, в течение трех дней со дня принятия такого решения и размещается на официальном сайте поселения (при наличии официального сайта поселения) в сети "Интернет"</w:t>
      </w:r>
      <w:r w:rsidRPr="007E744A">
        <w:rPr>
          <w:rFonts w:eastAsia="Calibri"/>
          <w:sz w:val="28"/>
          <w:szCs w:val="28"/>
          <w:lang w:eastAsia="en-US"/>
        </w:rPr>
        <w:t>.</w:t>
      </w:r>
    </w:p>
    <w:p w:rsidR="00E11F8D" w:rsidRPr="007E744A" w:rsidRDefault="00E11F8D" w:rsidP="006A7A36">
      <w:pPr>
        <w:tabs>
          <w:tab w:val="center" w:pos="1985"/>
        </w:tabs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3. В течение месяца со дня опубликования решения о подготовке документации по планировке территории физические или юридические лица вправе представить в Комиссию по рассмотрению вопросов внесения изменений в генеральный план и правила землепользования и застройки территории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 xml:space="preserve"> свои предложения о порядке, сроках подготовки и содержании документации по планировке территории.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4. Определение исполнителя работ по подготовке (внесению изменений) документации по планировке территории осуществляется в соответствии с действующим законодательством.</w:t>
      </w:r>
    </w:p>
    <w:p w:rsidR="00E11F8D" w:rsidRPr="007E744A" w:rsidRDefault="00E11F8D" w:rsidP="00E11F8D">
      <w:pPr>
        <w:tabs>
          <w:tab w:val="center" w:pos="1985"/>
        </w:tabs>
        <w:rPr>
          <w:rFonts w:eastAsia="Calibri"/>
          <w:sz w:val="28"/>
          <w:szCs w:val="28"/>
          <w:lang w:eastAsia="en-US"/>
        </w:rPr>
      </w:pPr>
    </w:p>
    <w:p w:rsidR="00E11F8D" w:rsidRPr="007E744A" w:rsidRDefault="00E11F8D" w:rsidP="006A7A36">
      <w:pPr>
        <w:keepNext/>
        <w:ind w:firstLine="709"/>
        <w:outlineLvl w:val="2"/>
        <w:rPr>
          <w:b/>
          <w:bCs/>
          <w:sz w:val="28"/>
          <w:szCs w:val="28"/>
        </w:rPr>
      </w:pPr>
      <w:bookmarkStart w:id="29" w:name="Par171"/>
      <w:bookmarkStart w:id="30" w:name="_Toc481066203"/>
      <w:bookmarkEnd w:id="29"/>
      <w:r w:rsidRPr="007E744A">
        <w:rPr>
          <w:b/>
          <w:bCs/>
          <w:sz w:val="28"/>
          <w:szCs w:val="28"/>
        </w:rPr>
        <w:t>Статья 12. Состав и содержание документации по планировке территории</w:t>
      </w:r>
      <w:bookmarkEnd w:id="30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</w:rPr>
      </w:pPr>
      <w:r w:rsidRPr="007E744A">
        <w:rPr>
          <w:rFonts w:eastAsia="Calibri"/>
          <w:sz w:val="28"/>
          <w:szCs w:val="28"/>
          <w:lang w:eastAsia="en-US"/>
        </w:rPr>
        <w:t xml:space="preserve">1. Состав и содержание документации по планировке территории должны соответствовать требованиям Градостроительного кодекса Российской Федерации и уточняются в задании на подготовку документации с учетом специфики территорий и планируемого размещения на них объектов капитального строительства. </w:t>
      </w:r>
    </w:p>
    <w:p w:rsidR="00E11F8D" w:rsidRPr="007E744A" w:rsidRDefault="00E11F8D" w:rsidP="00E11F8D">
      <w:pPr>
        <w:tabs>
          <w:tab w:val="center" w:pos="1985"/>
        </w:tabs>
        <w:rPr>
          <w:rFonts w:eastAsia="Calibri"/>
          <w:sz w:val="28"/>
          <w:szCs w:val="28"/>
          <w:lang w:eastAsia="en-US"/>
        </w:rPr>
      </w:pPr>
    </w:p>
    <w:p w:rsidR="00E11F8D" w:rsidRPr="007E744A" w:rsidRDefault="00E11F8D" w:rsidP="006A7A36">
      <w:pPr>
        <w:keepNext/>
        <w:ind w:firstLine="709"/>
        <w:outlineLvl w:val="2"/>
        <w:rPr>
          <w:b/>
          <w:bCs/>
          <w:sz w:val="28"/>
          <w:szCs w:val="28"/>
        </w:rPr>
      </w:pPr>
      <w:bookmarkStart w:id="31" w:name="Par176"/>
      <w:bookmarkStart w:id="32" w:name="_Toc481066204"/>
      <w:bookmarkEnd w:id="31"/>
      <w:r w:rsidRPr="007E744A">
        <w:rPr>
          <w:b/>
          <w:bCs/>
          <w:sz w:val="28"/>
          <w:szCs w:val="28"/>
        </w:rPr>
        <w:t>Статья 13. Подготовка и утверждение документации по планировке территории</w:t>
      </w:r>
      <w:bookmarkEnd w:id="32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i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1. Подготовка документации по планировке территории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 xml:space="preserve"> осуществляется в соответствии с Градостроительным кодексом Российской Федерации, настоящими Правилами и муниципальными правовыми актами </w:t>
      </w:r>
      <w:r w:rsidR="00531201" w:rsidRPr="007E744A">
        <w:rPr>
          <w:rFonts w:eastAsia="Calibri"/>
          <w:sz w:val="28"/>
          <w:szCs w:val="28"/>
          <w:lang w:eastAsia="en-US"/>
        </w:rPr>
        <w:t>администрации</w:t>
      </w:r>
      <w:r w:rsidRPr="007E744A">
        <w:rPr>
          <w:rFonts w:eastAsia="Calibri"/>
          <w:sz w:val="28"/>
          <w:szCs w:val="28"/>
          <w:lang w:eastAsia="en-US"/>
        </w:rPr>
        <w:t xml:space="preserve">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>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</w:rPr>
      </w:pPr>
      <w:r w:rsidRPr="007E744A">
        <w:rPr>
          <w:rFonts w:eastAsia="Calibri"/>
          <w:sz w:val="28"/>
          <w:szCs w:val="28"/>
        </w:rPr>
        <w:t xml:space="preserve">2. Подготовка документации по планировке территории осуществляется </w:t>
      </w:r>
      <w:r w:rsidR="006C6609" w:rsidRPr="007E744A">
        <w:rPr>
          <w:rFonts w:eastAsia="Calibri"/>
          <w:sz w:val="28"/>
          <w:szCs w:val="28"/>
        </w:rPr>
        <w:t>администрацией</w:t>
      </w:r>
      <w:r w:rsidRPr="007E744A">
        <w:rPr>
          <w:rFonts w:eastAsia="Calibri"/>
          <w:sz w:val="28"/>
          <w:szCs w:val="28"/>
        </w:rPr>
        <w:t xml:space="preserve">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</w:rPr>
        <w:t xml:space="preserve"> самостоятельно либо привлекаемыми им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иными лицами. Подготовка документации по планировке территории, в том числе предусматривающей размещение объектов федерального значения, объектов регионального значения, объектов местного значения, может осуществляться физическими и юридическими лицами за счёт их средств. 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3. Проекты планировки территории и </w:t>
      </w:r>
      <w:proofErr w:type="gramStart"/>
      <w:r w:rsidRPr="007E744A">
        <w:rPr>
          <w:rFonts w:eastAsia="Calibri"/>
          <w:sz w:val="28"/>
          <w:szCs w:val="28"/>
          <w:lang w:eastAsia="en-US"/>
        </w:rPr>
        <w:t xml:space="preserve">проекты межевания территорий, подготовленные в составе документации по планировке </w:t>
      </w:r>
      <w:r w:rsidRPr="007E744A">
        <w:rPr>
          <w:rFonts w:eastAsia="Calibri"/>
          <w:sz w:val="28"/>
          <w:szCs w:val="28"/>
          <w:lang w:eastAsia="en-US"/>
        </w:rPr>
        <w:lastRenderedPageBreak/>
        <w:t>территории до их утверждения подлежит</w:t>
      </w:r>
      <w:proofErr w:type="gramEnd"/>
      <w:r w:rsidRPr="007E744A">
        <w:rPr>
          <w:rFonts w:eastAsia="Calibri"/>
          <w:sz w:val="28"/>
          <w:szCs w:val="28"/>
          <w:lang w:eastAsia="en-US"/>
        </w:rPr>
        <w:t xml:space="preserve"> обязательному рассмотрению на </w:t>
      </w:r>
      <w:r w:rsidR="00693FDA" w:rsidRPr="007E744A">
        <w:rPr>
          <w:rFonts w:eastAsia="Calibri"/>
          <w:sz w:val="28"/>
          <w:szCs w:val="28"/>
          <w:lang w:eastAsia="en-US"/>
        </w:rPr>
        <w:t xml:space="preserve">общественных обсуждениях или </w:t>
      </w:r>
      <w:r w:rsidRPr="007E744A">
        <w:rPr>
          <w:rFonts w:eastAsia="Calibri"/>
          <w:sz w:val="28"/>
          <w:szCs w:val="28"/>
          <w:lang w:eastAsia="en-US"/>
        </w:rPr>
        <w:t>публичных слушаниях.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4. </w:t>
      </w:r>
      <w:r w:rsidR="007A0727" w:rsidRPr="007E744A">
        <w:rPr>
          <w:rFonts w:eastAsia="Calibri"/>
          <w:sz w:val="28"/>
          <w:szCs w:val="28"/>
          <w:lang w:eastAsia="en-US"/>
        </w:rPr>
        <w:t>Администрация</w:t>
      </w:r>
      <w:r w:rsidRPr="007E744A">
        <w:rPr>
          <w:rFonts w:eastAsia="Calibri"/>
          <w:sz w:val="28"/>
          <w:szCs w:val="28"/>
          <w:lang w:eastAsia="en-US"/>
        </w:rPr>
        <w:t xml:space="preserve">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 xml:space="preserve"> направляет Главе поселения подготовленную документацию по планировке территории, протокол </w:t>
      </w:r>
      <w:r w:rsidR="00693FDA" w:rsidRPr="007E744A">
        <w:rPr>
          <w:rFonts w:eastAsia="Calibri"/>
          <w:sz w:val="28"/>
          <w:szCs w:val="28"/>
          <w:lang w:eastAsia="en-US"/>
        </w:rPr>
        <w:t xml:space="preserve">общественных обсуждений или </w:t>
      </w:r>
      <w:r w:rsidRPr="007E744A">
        <w:rPr>
          <w:rFonts w:eastAsia="Calibri"/>
          <w:sz w:val="28"/>
          <w:szCs w:val="28"/>
          <w:lang w:eastAsia="en-US"/>
        </w:rPr>
        <w:t xml:space="preserve">публичных слушаний по проекту планировки территории и заключение о результатах </w:t>
      </w:r>
      <w:r w:rsidR="00693FDA" w:rsidRPr="007E744A">
        <w:rPr>
          <w:rFonts w:eastAsia="Calibri"/>
          <w:sz w:val="28"/>
          <w:szCs w:val="28"/>
          <w:lang w:eastAsia="en-US"/>
        </w:rPr>
        <w:t xml:space="preserve">общественных обсуждений или </w:t>
      </w:r>
      <w:r w:rsidRPr="007E744A">
        <w:rPr>
          <w:rFonts w:eastAsia="Calibri"/>
          <w:sz w:val="28"/>
          <w:szCs w:val="28"/>
          <w:lang w:eastAsia="en-US"/>
        </w:rPr>
        <w:t xml:space="preserve">публичных слушаний не позднее чем через десять дней со дня проведения </w:t>
      </w:r>
      <w:r w:rsidR="00EB57E8" w:rsidRPr="007E744A">
        <w:rPr>
          <w:rFonts w:eastAsia="Calibri"/>
          <w:sz w:val="28"/>
          <w:szCs w:val="28"/>
          <w:lang w:eastAsia="en-US"/>
        </w:rPr>
        <w:t xml:space="preserve">общественных обсуждениях или </w:t>
      </w:r>
      <w:r w:rsidRPr="007E744A">
        <w:rPr>
          <w:rFonts w:eastAsia="Calibri"/>
          <w:sz w:val="28"/>
          <w:szCs w:val="28"/>
          <w:lang w:eastAsia="en-US"/>
        </w:rPr>
        <w:t>публичных слушаний.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5. </w:t>
      </w:r>
      <w:proofErr w:type="gramStart"/>
      <w:r w:rsidRPr="007E744A">
        <w:rPr>
          <w:rFonts w:eastAsia="Calibri"/>
          <w:sz w:val="28"/>
          <w:szCs w:val="28"/>
          <w:lang w:eastAsia="en-US"/>
        </w:rPr>
        <w:t xml:space="preserve">Глава поселения с учетом протокола </w:t>
      </w:r>
      <w:r w:rsidR="00693FDA" w:rsidRPr="007E744A">
        <w:rPr>
          <w:rFonts w:eastAsia="Calibri"/>
          <w:sz w:val="28"/>
          <w:szCs w:val="28"/>
          <w:lang w:eastAsia="en-US"/>
        </w:rPr>
        <w:t xml:space="preserve">общественных обсуждений или </w:t>
      </w:r>
      <w:r w:rsidRPr="007E744A">
        <w:rPr>
          <w:rFonts w:eastAsia="Calibri"/>
          <w:sz w:val="28"/>
          <w:szCs w:val="28"/>
          <w:lang w:eastAsia="en-US"/>
        </w:rPr>
        <w:t xml:space="preserve">публичных слушаний по проекту планировки территории и заключения о результатах </w:t>
      </w:r>
      <w:r w:rsidR="00693FDA" w:rsidRPr="007E744A">
        <w:rPr>
          <w:rFonts w:eastAsia="Calibri"/>
          <w:sz w:val="28"/>
          <w:szCs w:val="28"/>
          <w:lang w:eastAsia="en-US"/>
        </w:rPr>
        <w:t xml:space="preserve">общественных обсуждений или </w:t>
      </w:r>
      <w:r w:rsidRPr="007E744A">
        <w:rPr>
          <w:rFonts w:eastAsia="Calibri"/>
          <w:sz w:val="28"/>
          <w:szCs w:val="28"/>
          <w:lang w:eastAsia="en-US"/>
        </w:rPr>
        <w:t xml:space="preserve">публичных слушаний принимает решение об утверждении документации по планировке территории или об отклонении такой документации и о направлении ее в </w:t>
      </w:r>
      <w:r w:rsidR="007A0727" w:rsidRPr="007E744A">
        <w:rPr>
          <w:rFonts w:eastAsia="Calibri"/>
          <w:sz w:val="28"/>
          <w:szCs w:val="28"/>
          <w:lang w:eastAsia="en-US"/>
        </w:rPr>
        <w:t>Администрацию</w:t>
      </w:r>
      <w:r w:rsidRPr="007E744A">
        <w:rPr>
          <w:rFonts w:eastAsia="Calibri"/>
          <w:sz w:val="28"/>
          <w:szCs w:val="28"/>
          <w:lang w:eastAsia="en-US"/>
        </w:rPr>
        <w:t xml:space="preserve">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 xml:space="preserve"> на доработку с учётом указанных протокола и заключения.</w:t>
      </w:r>
      <w:proofErr w:type="gramEnd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6. Утвержденная документация по планировке территории (проекты планировки территории и проекты межевания территорий) подлежит опубликованию в порядке, установленном для официального опубликования муниципальных правовых актов, иной официальной информации и размещается на официальном сайте Х</w:t>
      </w:r>
      <w:r w:rsidR="00693FDA" w:rsidRPr="007E744A">
        <w:rPr>
          <w:rFonts w:eastAsia="Calibri"/>
          <w:sz w:val="28"/>
          <w:szCs w:val="28"/>
          <w:lang w:eastAsia="en-US"/>
        </w:rPr>
        <w:t>анты-Мансийского района в сети «</w:t>
      </w:r>
      <w:r w:rsidRPr="007E744A">
        <w:rPr>
          <w:rFonts w:eastAsia="Calibri"/>
          <w:sz w:val="28"/>
          <w:szCs w:val="28"/>
          <w:lang w:eastAsia="en-US"/>
        </w:rPr>
        <w:t>Интернет</w:t>
      </w:r>
      <w:r w:rsidR="00693FDA" w:rsidRPr="007E744A">
        <w:rPr>
          <w:rFonts w:eastAsia="Calibri"/>
          <w:sz w:val="28"/>
          <w:szCs w:val="28"/>
          <w:lang w:eastAsia="en-US"/>
        </w:rPr>
        <w:t>»</w:t>
      </w:r>
      <w:r w:rsidRPr="007E744A">
        <w:rPr>
          <w:rFonts w:eastAsia="Calibri"/>
          <w:sz w:val="28"/>
          <w:szCs w:val="28"/>
          <w:lang w:eastAsia="en-US"/>
        </w:rPr>
        <w:t>.</w:t>
      </w:r>
    </w:p>
    <w:p w:rsidR="00E11F8D" w:rsidRPr="007E744A" w:rsidRDefault="00E11F8D" w:rsidP="00E11F8D">
      <w:pPr>
        <w:tabs>
          <w:tab w:val="center" w:pos="1985"/>
        </w:tabs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  <w:lang w:eastAsia="en-US"/>
        </w:rPr>
      </w:pPr>
      <w:bookmarkStart w:id="33" w:name="Par213"/>
      <w:bookmarkEnd w:id="33"/>
    </w:p>
    <w:p w:rsidR="00E11F8D" w:rsidRPr="007E744A" w:rsidRDefault="00E11F8D" w:rsidP="006A7A36">
      <w:pPr>
        <w:jc w:val="center"/>
        <w:outlineLvl w:val="0"/>
        <w:rPr>
          <w:b/>
          <w:bCs/>
          <w:kern w:val="36"/>
          <w:sz w:val="28"/>
          <w:szCs w:val="28"/>
        </w:rPr>
      </w:pPr>
      <w:bookmarkStart w:id="34" w:name="Par225"/>
      <w:bookmarkStart w:id="35" w:name="_Toc481066205"/>
      <w:bookmarkEnd w:id="34"/>
      <w:r w:rsidRPr="007E744A">
        <w:rPr>
          <w:b/>
          <w:bCs/>
          <w:kern w:val="36"/>
          <w:sz w:val="28"/>
          <w:szCs w:val="28"/>
        </w:rPr>
        <w:t xml:space="preserve">Глава 4. Порядок (процедуры) регулирования землепользования на </w:t>
      </w:r>
      <w:bookmarkEnd w:id="35"/>
      <w:r w:rsidR="00BB6A30" w:rsidRPr="007E744A">
        <w:rPr>
          <w:rFonts w:eastAsia="Calibri"/>
          <w:b/>
          <w:sz w:val="28"/>
          <w:szCs w:val="28"/>
        </w:rPr>
        <w:t xml:space="preserve">территории СП </w:t>
      </w:r>
      <w:r w:rsidR="00E4635E" w:rsidRPr="007E744A">
        <w:rPr>
          <w:rFonts w:eastAsia="Calibri"/>
          <w:b/>
          <w:sz w:val="28"/>
          <w:szCs w:val="28"/>
        </w:rPr>
        <w:t>С</w:t>
      </w:r>
      <w:r w:rsidR="001B2996" w:rsidRPr="007E744A">
        <w:rPr>
          <w:rFonts w:eastAsia="Calibri"/>
          <w:b/>
          <w:sz w:val="28"/>
          <w:szCs w:val="28"/>
        </w:rPr>
        <w:t>елиярово</w:t>
      </w:r>
    </w:p>
    <w:p w:rsidR="00E11F8D" w:rsidRPr="007E744A" w:rsidRDefault="00E11F8D" w:rsidP="006A7A36">
      <w:pPr>
        <w:tabs>
          <w:tab w:val="center" w:pos="1985"/>
        </w:tabs>
        <w:jc w:val="center"/>
        <w:rPr>
          <w:rFonts w:eastAsia="Calibri"/>
          <w:sz w:val="28"/>
          <w:szCs w:val="28"/>
          <w:lang w:eastAsia="en-US"/>
        </w:rPr>
      </w:pPr>
    </w:p>
    <w:p w:rsidR="00E11F8D" w:rsidRPr="007E744A" w:rsidRDefault="00E11F8D" w:rsidP="006A7A36">
      <w:pPr>
        <w:keepNext/>
        <w:ind w:firstLine="709"/>
        <w:outlineLvl w:val="2"/>
        <w:rPr>
          <w:b/>
          <w:bCs/>
          <w:sz w:val="28"/>
          <w:szCs w:val="28"/>
        </w:rPr>
      </w:pPr>
      <w:bookmarkStart w:id="36" w:name="Par228"/>
      <w:bookmarkStart w:id="37" w:name="_Toc481066206"/>
      <w:bookmarkEnd w:id="36"/>
      <w:r w:rsidRPr="007E744A">
        <w:rPr>
          <w:b/>
          <w:bCs/>
          <w:sz w:val="28"/>
          <w:szCs w:val="28"/>
        </w:rPr>
        <w:t xml:space="preserve">Статья 14. Предоставление земельных участков, находящихся в муниципальной собственности </w:t>
      </w:r>
      <w:bookmarkEnd w:id="37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1. Органы местного самоуправления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 xml:space="preserve"> осуществляют распоряжение земельными участками на территории СП</w:t>
      </w:r>
      <w:r w:rsidR="006B5226" w:rsidRPr="007E744A">
        <w:rPr>
          <w:sz w:val="28"/>
          <w:szCs w:val="28"/>
        </w:rPr>
        <w:t xml:space="preserve">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>, находящихся в муниципальной собственности в соответствии с действующим законодательством.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2. Земельные участки, находящиеся в муниципальной собственности предоставляются для строительства объектов капитального строительства, целей, не связанных со строительством, и иных целей.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3. Предоставление земельных участков для указанных целей осуществляется в собственность, постоянное (бессрочное) пользование, безвозмездное срочное пользование, аренду в соответствии с действующим законодательством.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4. Порядок предоставления земельных участков для строительства на территории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 xml:space="preserve"> регулируется земельным законодательством.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5. Предоставление земельных участков для целей, не связанных со строительством, осуществляется в соответствии с действующим земельным законодательством.</w:t>
      </w:r>
    </w:p>
    <w:p w:rsidR="00E11F8D" w:rsidRPr="007E744A" w:rsidRDefault="00E11F8D" w:rsidP="00E11F8D">
      <w:pPr>
        <w:tabs>
          <w:tab w:val="center" w:pos="1985"/>
        </w:tabs>
        <w:rPr>
          <w:rFonts w:eastAsia="Calibri"/>
          <w:sz w:val="28"/>
          <w:szCs w:val="28"/>
          <w:lang w:eastAsia="en-US"/>
        </w:rPr>
      </w:pPr>
    </w:p>
    <w:p w:rsidR="00E11F8D" w:rsidRPr="007E744A" w:rsidRDefault="00E11F8D" w:rsidP="006A7A36">
      <w:pPr>
        <w:keepNext/>
        <w:ind w:firstLine="709"/>
        <w:outlineLvl w:val="2"/>
        <w:rPr>
          <w:b/>
          <w:bCs/>
          <w:sz w:val="28"/>
          <w:szCs w:val="28"/>
        </w:rPr>
      </w:pPr>
      <w:bookmarkStart w:id="38" w:name="Par236"/>
      <w:bookmarkStart w:id="39" w:name="_Toc481066207"/>
      <w:bookmarkEnd w:id="38"/>
      <w:r w:rsidRPr="007E744A">
        <w:rPr>
          <w:b/>
          <w:bCs/>
          <w:sz w:val="28"/>
          <w:szCs w:val="28"/>
        </w:rPr>
        <w:lastRenderedPageBreak/>
        <w:t xml:space="preserve">Статья 15. Категории земель </w:t>
      </w:r>
      <w:bookmarkEnd w:id="39"/>
      <w:r w:rsidR="00BB6A30" w:rsidRPr="007E744A">
        <w:rPr>
          <w:rFonts w:eastAsia="Calibri"/>
          <w:b/>
          <w:sz w:val="28"/>
          <w:szCs w:val="28"/>
        </w:rPr>
        <w:t xml:space="preserve">территории СП </w:t>
      </w:r>
      <w:r w:rsidR="00E4635E" w:rsidRPr="007E744A">
        <w:rPr>
          <w:rFonts w:eastAsia="Calibri"/>
          <w:b/>
          <w:sz w:val="28"/>
          <w:szCs w:val="28"/>
        </w:rPr>
        <w:t>С</w:t>
      </w:r>
      <w:r w:rsidR="009052FE" w:rsidRPr="007E744A">
        <w:rPr>
          <w:rFonts w:eastAsia="Calibri"/>
          <w:b/>
          <w:sz w:val="28"/>
          <w:szCs w:val="28"/>
        </w:rPr>
        <w:t>елиярово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1. В состав земель территории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 xml:space="preserve"> входят земли следующих категорий: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1) земли сельскохозяйственного назначения;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proofErr w:type="gramStart"/>
      <w:r w:rsidRPr="007E744A">
        <w:rPr>
          <w:rFonts w:eastAsia="Calibri"/>
          <w:sz w:val="28"/>
          <w:szCs w:val="28"/>
          <w:lang w:eastAsia="en-US"/>
        </w:rPr>
        <w:t>2)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</w:t>
      </w:r>
      <w:proofErr w:type="gramEnd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3) земли особо охраняемых территорий и объектов;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4) земли лесного фонда;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5) земли запаса;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6) земли водного фонда.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2. Правовое регулирование отношений, возникающих в связи с переводом земель или земельных участков в составе таких земель из одной категории в другую, осуществляется в соответствии с Земельным кодексом Российской Федерации, иным действующим законодательством.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3. Градостроительные регламенты не устанавливаются для земель лесного фонда, земель водного фонда, покрытых поверхностными водами, земель запаса, земель особо охраняемых природных территорий (за исключением земель лечебно-оздоровительных местностей и курортов), сельскохозяйственных угодий в составе земель сельскохозяйственного назначения, земельных участков, расположенных в границах особых экономических зон и территорий опережающего социально-экономического развития.  </w:t>
      </w:r>
    </w:p>
    <w:p w:rsidR="00E11F8D" w:rsidRPr="007E744A" w:rsidRDefault="00E11F8D" w:rsidP="00E11F8D">
      <w:pPr>
        <w:tabs>
          <w:tab w:val="center" w:pos="1985"/>
        </w:tabs>
        <w:rPr>
          <w:rFonts w:eastAsia="Calibri"/>
          <w:sz w:val="28"/>
          <w:szCs w:val="28"/>
          <w:lang w:eastAsia="en-US"/>
        </w:rPr>
      </w:pPr>
      <w:bookmarkStart w:id="40" w:name="Par249"/>
      <w:bookmarkEnd w:id="40"/>
    </w:p>
    <w:p w:rsidR="00E11F8D" w:rsidRPr="007E744A" w:rsidRDefault="00E11F8D" w:rsidP="006A7A36">
      <w:pPr>
        <w:jc w:val="center"/>
        <w:outlineLvl w:val="0"/>
        <w:rPr>
          <w:b/>
          <w:bCs/>
          <w:kern w:val="36"/>
          <w:sz w:val="28"/>
          <w:szCs w:val="28"/>
        </w:rPr>
      </w:pPr>
      <w:bookmarkStart w:id="41" w:name="Par255"/>
      <w:bookmarkStart w:id="42" w:name="Par259"/>
      <w:bookmarkStart w:id="43" w:name="_Toc481066208"/>
      <w:bookmarkEnd w:id="41"/>
      <w:bookmarkEnd w:id="42"/>
      <w:r w:rsidRPr="007E744A">
        <w:rPr>
          <w:b/>
          <w:bCs/>
          <w:kern w:val="36"/>
          <w:sz w:val="28"/>
          <w:szCs w:val="28"/>
        </w:rPr>
        <w:t xml:space="preserve">Глава 5. Порядок (процедуры) регулирования застройки </w:t>
      </w:r>
      <w:bookmarkEnd w:id="43"/>
      <w:r w:rsidR="00BB6A30" w:rsidRPr="007E744A">
        <w:rPr>
          <w:rFonts w:eastAsia="Calibri"/>
          <w:b/>
          <w:sz w:val="28"/>
          <w:szCs w:val="28"/>
        </w:rPr>
        <w:t xml:space="preserve">территории СП </w:t>
      </w:r>
      <w:r w:rsidR="00E4635E" w:rsidRPr="007E744A">
        <w:rPr>
          <w:rFonts w:eastAsia="Calibri"/>
          <w:b/>
          <w:sz w:val="28"/>
          <w:szCs w:val="28"/>
        </w:rPr>
        <w:t>С</w:t>
      </w:r>
      <w:r w:rsidR="001B2996" w:rsidRPr="007E744A">
        <w:rPr>
          <w:rFonts w:eastAsia="Calibri"/>
          <w:b/>
          <w:sz w:val="28"/>
          <w:szCs w:val="28"/>
        </w:rPr>
        <w:t>елиярово</w:t>
      </w:r>
    </w:p>
    <w:p w:rsidR="006A7A36" w:rsidRPr="007E744A" w:rsidRDefault="006A7A36" w:rsidP="006A7A36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E11F8D" w:rsidRPr="007E744A" w:rsidRDefault="00E11F8D" w:rsidP="006A7A36">
      <w:pPr>
        <w:keepNext/>
        <w:ind w:firstLine="709"/>
        <w:outlineLvl w:val="2"/>
        <w:rPr>
          <w:b/>
          <w:bCs/>
          <w:sz w:val="28"/>
          <w:szCs w:val="28"/>
        </w:rPr>
      </w:pPr>
      <w:bookmarkStart w:id="44" w:name="Par262"/>
      <w:bookmarkStart w:id="45" w:name="_Toc481066209"/>
      <w:bookmarkEnd w:id="44"/>
      <w:r w:rsidRPr="007E744A">
        <w:rPr>
          <w:b/>
          <w:bCs/>
          <w:sz w:val="28"/>
          <w:szCs w:val="28"/>
        </w:rPr>
        <w:t xml:space="preserve">Статья 16. Основные принципы организации застройки </w:t>
      </w:r>
      <w:bookmarkEnd w:id="45"/>
      <w:r w:rsidR="00BB6A30" w:rsidRPr="007E744A">
        <w:rPr>
          <w:rFonts w:eastAsia="Calibri"/>
          <w:b/>
          <w:sz w:val="28"/>
          <w:szCs w:val="28"/>
        </w:rPr>
        <w:t>территории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1. </w:t>
      </w:r>
      <w:proofErr w:type="gramStart"/>
      <w:r w:rsidRPr="007E744A">
        <w:rPr>
          <w:rFonts w:eastAsia="Calibri"/>
          <w:sz w:val="28"/>
          <w:szCs w:val="28"/>
          <w:lang w:eastAsia="en-US"/>
        </w:rPr>
        <w:t xml:space="preserve">Планировочная организация и застройка территории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 xml:space="preserve"> должны отвечать требованиям создания окружающей среды, соответствующей значению </w:t>
      </w:r>
      <w:r w:rsidR="006950D5" w:rsidRPr="007E744A">
        <w:rPr>
          <w:rFonts w:eastAsia="Calibri"/>
          <w:sz w:val="28"/>
          <w:szCs w:val="28"/>
          <w:lang w:eastAsia="en-US"/>
        </w:rPr>
        <w:t>поселения</w:t>
      </w:r>
      <w:r w:rsidRPr="007E744A">
        <w:rPr>
          <w:rFonts w:eastAsia="Calibri"/>
          <w:sz w:val="28"/>
          <w:szCs w:val="28"/>
          <w:lang w:eastAsia="en-US"/>
        </w:rPr>
        <w:t xml:space="preserve"> и наиболее способствующей организации жизнедеятельности населения, защите от неблагоприятных факторов природной среды, обеспечивающим эффективное использование территории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 xml:space="preserve"> с учетом особенностей ее функциональной организации, решений транспортной и инженерной инфраструктур </w:t>
      </w:r>
      <w:r w:rsidR="006950D5" w:rsidRPr="007E744A">
        <w:rPr>
          <w:rFonts w:eastAsia="Calibri"/>
          <w:sz w:val="28"/>
          <w:szCs w:val="28"/>
          <w:lang w:eastAsia="en-US"/>
        </w:rPr>
        <w:t>поселения</w:t>
      </w:r>
      <w:r w:rsidRPr="007E744A">
        <w:rPr>
          <w:rFonts w:eastAsia="Calibri"/>
          <w:sz w:val="28"/>
          <w:szCs w:val="28"/>
          <w:lang w:eastAsia="en-US"/>
        </w:rPr>
        <w:t xml:space="preserve">, принятых в генеральном плане, инженерно-геологических и ландшафтных характеристик </w:t>
      </w:r>
      <w:r w:rsidR="006950D5" w:rsidRPr="007E744A">
        <w:rPr>
          <w:rFonts w:eastAsia="Calibri"/>
          <w:sz w:val="28"/>
          <w:szCs w:val="28"/>
          <w:lang w:eastAsia="en-US"/>
        </w:rPr>
        <w:t>поселения</w:t>
      </w:r>
      <w:r w:rsidRPr="007E744A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2. </w:t>
      </w:r>
      <w:proofErr w:type="gramStart"/>
      <w:r w:rsidRPr="007E744A">
        <w:rPr>
          <w:rFonts w:eastAsia="Calibri"/>
          <w:sz w:val="28"/>
          <w:szCs w:val="28"/>
          <w:lang w:eastAsia="en-US"/>
        </w:rPr>
        <w:t xml:space="preserve">Застройка территории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 xml:space="preserve"> должна осуществляться в соответствии со схемами территориального планирования Российской Федерации, схемой территориального планирования автономного округа, схемой территориального планирования района, утвержденными проектами планировки территории, проектами межевания территорий и </w:t>
      </w:r>
      <w:r w:rsidRPr="007E744A">
        <w:rPr>
          <w:rFonts w:eastAsia="Calibri"/>
          <w:sz w:val="28"/>
          <w:szCs w:val="28"/>
          <w:lang w:eastAsia="en-US"/>
        </w:rPr>
        <w:lastRenderedPageBreak/>
        <w:t xml:space="preserve">градостроительными планами земельных участков, настоящими Правилами, а также действующими на территории СП </w:t>
      </w:r>
      <w:r w:rsidR="009052FE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 xml:space="preserve"> муниципальными правовыми актами органов местного самоуправления в области градостроительной деятельности.</w:t>
      </w:r>
      <w:proofErr w:type="gramEnd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3. При проектировании и осуществлении строительства необходимо соблюдать границы полос отвода, линии застройки и </w:t>
      </w:r>
      <w:proofErr w:type="gramStart"/>
      <w:r w:rsidRPr="007E744A">
        <w:rPr>
          <w:rFonts w:eastAsia="Calibri"/>
          <w:sz w:val="28"/>
          <w:szCs w:val="28"/>
          <w:lang w:eastAsia="en-US"/>
        </w:rPr>
        <w:t>отступы</w:t>
      </w:r>
      <w:proofErr w:type="gramEnd"/>
      <w:r w:rsidRPr="007E744A">
        <w:rPr>
          <w:rFonts w:eastAsia="Calibri"/>
          <w:sz w:val="28"/>
          <w:szCs w:val="28"/>
          <w:lang w:eastAsia="en-US"/>
        </w:rPr>
        <w:t xml:space="preserve"> от них предусмотренные утвержденной в установленном порядке градостроительной документацией. Нарушение границ полос отвода, линий застройки и отступов от них влечёт за собой наступление ответственности в соответствии с действующим законодательством.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4. Строительство объектов капитального строительства, линейных объектов и объектов благоустройства на </w:t>
      </w:r>
      <w:r w:rsidR="00BB6A30" w:rsidRPr="007E744A">
        <w:rPr>
          <w:rFonts w:eastAsia="Calibri"/>
          <w:sz w:val="28"/>
          <w:szCs w:val="28"/>
        </w:rPr>
        <w:t xml:space="preserve">территории СП </w:t>
      </w:r>
      <w:r w:rsidR="001B2996" w:rsidRPr="007E744A">
        <w:rPr>
          <w:sz w:val="28"/>
          <w:szCs w:val="28"/>
        </w:rPr>
        <w:t>Селиярово</w:t>
      </w:r>
      <w:r w:rsidR="00BB6A30" w:rsidRPr="007E744A">
        <w:rPr>
          <w:rFonts w:eastAsia="Calibri"/>
          <w:sz w:val="28"/>
          <w:szCs w:val="28"/>
        </w:rPr>
        <w:t xml:space="preserve"> </w:t>
      </w:r>
      <w:r w:rsidRPr="007E744A">
        <w:rPr>
          <w:rFonts w:eastAsia="Calibri"/>
          <w:sz w:val="28"/>
          <w:szCs w:val="28"/>
          <w:lang w:eastAsia="en-US"/>
        </w:rPr>
        <w:t>осуществляется на основании разрешения на строительство, проектной документации, разработанной в соответствии с действующими нормативными правовыми актами, стандартами, нормами и правилами.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5. Физические и юридические лица, владеющие земельными участками на праве собственности, пожизненного наследуемого владения, постоянного (бессрочного) пользования, аренды вправе осуществлять строительство, снос, реконструкцию или капитальный ремонт зданий, строений, сооружений в соответствии с градостроительным, земельным законодательством, законодательством об охране природы и культурного наследия при условии выполнения обязательств обременения земельных участков.</w:t>
      </w:r>
    </w:p>
    <w:p w:rsidR="00E4635E" w:rsidRPr="007E744A" w:rsidRDefault="00E4635E" w:rsidP="00E4635E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6. До начала строительства объектов на земельном участке должно осуществляться устройство дорог, вертикальная планировка территории СП </w:t>
      </w:r>
      <w:r w:rsidR="001B2996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>, прокладка новых и реконструкция существующих подземных коммуникаций. Право на осуществление строительства возникает после получения разрешения на строительство.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7. Тип застройки, этажность, плотность, архитектурно-композиционные особенности, назначение, параметры, разрешенное использование земельного участка и объекта капитального строительства и другие ее характеристики должны соответствовать требованиям градостроительного плана земельного участка.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8. Объем и качество законченного строительством объекта капитального строительства, оснащение инженерным оборудованием, внешнее благоустройство земельного участка должны соответствовать проектной документации.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</w:rPr>
      </w:pPr>
      <w:r w:rsidRPr="007E744A">
        <w:rPr>
          <w:rFonts w:eastAsia="Calibri"/>
          <w:sz w:val="28"/>
          <w:szCs w:val="28"/>
          <w:lang w:eastAsia="en-US"/>
        </w:rPr>
        <w:t>9.</w:t>
      </w:r>
      <w:r w:rsidRPr="007E744A">
        <w:rPr>
          <w:rFonts w:eastAsia="Calibri"/>
          <w:sz w:val="28"/>
          <w:szCs w:val="28"/>
        </w:rPr>
        <w:t xml:space="preserve"> </w:t>
      </w:r>
      <w:proofErr w:type="gramStart"/>
      <w:r w:rsidRPr="007E744A">
        <w:rPr>
          <w:rFonts w:eastAsia="Calibri"/>
          <w:sz w:val="28"/>
          <w:szCs w:val="28"/>
        </w:rPr>
        <w:t xml:space="preserve">Предельные (максимальные и (или) минимальные) размеры земельных участков, в том числе их площадь, максимальный процент застройки в границах земельного участка, минимальный отступ от границ земельных участков в целях определения мест допустимого размещения зданий, строений и сооружений, за пределами которых запрещено строительство определяются в соответствии с действующими </w:t>
      </w:r>
      <w:r w:rsidRPr="007E744A">
        <w:rPr>
          <w:rFonts w:eastAsia="Calibri"/>
          <w:sz w:val="28"/>
          <w:szCs w:val="28"/>
        </w:rPr>
        <w:lastRenderedPageBreak/>
        <w:t xml:space="preserve">региональными нормативами градостроительного проектирования и местными нормативами градостроительного проектирования. </w:t>
      </w:r>
      <w:proofErr w:type="gramEnd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</w:rPr>
      </w:pPr>
    </w:p>
    <w:p w:rsidR="00E11F8D" w:rsidRPr="007E744A" w:rsidRDefault="00E11F8D" w:rsidP="006A7A36">
      <w:pPr>
        <w:keepNext/>
        <w:ind w:firstLine="709"/>
        <w:outlineLvl w:val="2"/>
        <w:rPr>
          <w:b/>
          <w:bCs/>
          <w:sz w:val="28"/>
          <w:szCs w:val="28"/>
        </w:rPr>
      </w:pPr>
      <w:bookmarkStart w:id="46" w:name="Par273"/>
      <w:bookmarkStart w:id="47" w:name="_Toc481066210"/>
      <w:bookmarkEnd w:id="46"/>
      <w:r w:rsidRPr="007E744A">
        <w:rPr>
          <w:b/>
          <w:bCs/>
          <w:sz w:val="28"/>
          <w:szCs w:val="28"/>
        </w:rPr>
        <w:t>Статья 17. Проектная документация объекта капитального строительства</w:t>
      </w:r>
      <w:bookmarkEnd w:id="47"/>
    </w:p>
    <w:p w:rsidR="009A7889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1. Проектная документация представляет собой </w:t>
      </w:r>
      <w:r w:rsidR="009A7889" w:rsidRPr="007E744A">
        <w:rPr>
          <w:sz w:val="28"/>
          <w:szCs w:val="28"/>
          <w:shd w:val="clear" w:color="auto" w:fill="FFFFFF"/>
        </w:rPr>
        <w:t>документацию, содержащую материалы в текстовой форме и в виде карт (схем) и определяющую архитектурные, функционально-технологические, конструктивные и инженерно-технические решения для обеспечения строительства, реконструкции объектов капитального строительства, их частей, капитального ремонта.</w:t>
      </w:r>
      <w:r w:rsidR="009A7889" w:rsidRPr="007E744A">
        <w:rPr>
          <w:rFonts w:eastAsia="Calibri"/>
          <w:sz w:val="28"/>
          <w:szCs w:val="28"/>
          <w:lang w:eastAsia="en-US"/>
        </w:rPr>
        <w:t xml:space="preserve"> 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2. Подготовка проектной документации осуществляется физическими или юридическими лицами, которые соответствуют требованиям действующего законодательства, предъявляемым к лицам, осуществляющим архитектурно-строительное проектирование.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3. Подготовка проектной документации осуществляется на основании задания застройщика или заказчика (при подготовке проектной документации на основании договора), результатов инженерных изысканий, градостроительного плана земельного участка в соответствии с требованиями технических регламентов, техническими условиями, разрешением на отклонение от предельных параметров разрешенного строительства, реконструкции объектов капитального строительства.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4. Проектная документация подлежит государственной экспертизе в случаях и в порядке, установленных действующим законодательством.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5. Проектная документация, в отношении которой государственная экспертиза н</w:t>
      </w:r>
      <w:r w:rsidR="003902B3" w:rsidRPr="007E744A">
        <w:rPr>
          <w:rFonts w:eastAsia="Calibri"/>
          <w:sz w:val="28"/>
          <w:szCs w:val="28"/>
          <w:lang w:eastAsia="en-US"/>
        </w:rPr>
        <w:t xml:space="preserve">е проводится, согласно частям 2, </w:t>
      </w:r>
      <w:r w:rsidRPr="007E744A">
        <w:rPr>
          <w:rFonts w:eastAsia="Calibri"/>
          <w:sz w:val="28"/>
          <w:szCs w:val="28"/>
          <w:lang w:eastAsia="en-US"/>
        </w:rPr>
        <w:t>3 статьи 49 Градостроительного кодекса Российской Федерации, подлежит проверке органом архитектуры и градостроительства на ее соответствие требованиям градостроительного плана, красным линиям, нормативам градостроительного проектирования, градостроительным и техническим регламентам.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sz w:val="28"/>
          <w:szCs w:val="28"/>
          <w:shd w:val="clear" w:color="auto" w:fill="FFFFFF"/>
        </w:rPr>
      </w:pPr>
      <w:r w:rsidRPr="007E744A">
        <w:rPr>
          <w:rFonts w:eastAsia="Calibri"/>
          <w:sz w:val="28"/>
          <w:szCs w:val="28"/>
          <w:lang w:eastAsia="en-US"/>
        </w:rPr>
        <w:t xml:space="preserve">6. </w:t>
      </w:r>
      <w:r w:rsidR="003902B3" w:rsidRPr="007E744A">
        <w:rPr>
          <w:sz w:val="28"/>
          <w:szCs w:val="28"/>
          <w:shd w:val="clear" w:color="auto" w:fill="FFFFFF"/>
        </w:rPr>
        <w:t>Проектная документация утверждается </w:t>
      </w:r>
      <w:hyperlink r:id="rId13" w:anchor="/document/12138258/entry/1016" w:history="1">
        <w:r w:rsidR="003902B3" w:rsidRPr="007E744A">
          <w:rPr>
            <w:rStyle w:val="ae"/>
            <w:color w:val="auto"/>
            <w:sz w:val="28"/>
            <w:szCs w:val="28"/>
            <w:u w:val="none"/>
            <w:shd w:val="clear" w:color="auto" w:fill="FFFFFF"/>
          </w:rPr>
          <w:t>застройщиком</w:t>
        </w:r>
      </w:hyperlink>
      <w:r w:rsidR="003902B3" w:rsidRPr="007E744A">
        <w:rPr>
          <w:sz w:val="28"/>
          <w:szCs w:val="28"/>
          <w:shd w:val="clear" w:color="auto" w:fill="FFFFFF"/>
        </w:rPr>
        <w:t>,  техническим заказчиком, лицом, ответственным за эксплуатацию здания, сооружения, или региональным оператором. В случаях, предусмотренных </w:t>
      </w:r>
      <w:hyperlink r:id="rId14" w:anchor="/document/12138258/entry/49" w:history="1">
        <w:r w:rsidR="003902B3" w:rsidRPr="007E744A">
          <w:rPr>
            <w:rStyle w:val="ae"/>
            <w:color w:val="auto"/>
            <w:sz w:val="28"/>
            <w:szCs w:val="28"/>
            <w:u w:val="none"/>
            <w:shd w:val="clear" w:color="auto" w:fill="FFFFFF"/>
          </w:rPr>
          <w:t>статьей 49</w:t>
        </w:r>
      </w:hyperlink>
      <w:r w:rsidR="003902B3" w:rsidRPr="007E744A">
        <w:rPr>
          <w:sz w:val="28"/>
          <w:szCs w:val="28"/>
          <w:shd w:val="clear" w:color="auto" w:fill="FFFFFF"/>
        </w:rPr>
        <w:t xml:space="preserve"> Градостроительного кодекса</w:t>
      </w:r>
      <w:r w:rsidR="00E67A7F" w:rsidRPr="007E744A">
        <w:rPr>
          <w:sz w:val="28"/>
          <w:szCs w:val="28"/>
          <w:shd w:val="clear" w:color="auto" w:fill="FFFFFF"/>
        </w:rPr>
        <w:t xml:space="preserve"> Российской Федерации</w:t>
      </w:r>
      <w:r w:rsidR="003902B3" w:rsidRPr="007E744A">
        <w:rPr>
          <w:sz w:val="28"/>
          <w:szCs w:val="28"/>
          <w:shd w:val="clear" w:color="auto" w:fill="FFFFFF"/>
        </w:rPr>
        <w:t>, застройщик или технический заказчик до утверждения проектной документации направляет ее на экспертизу. При этом проектная документация утверждается застройщиком или техническим заказчиком при наличии положительного заключения экспертизы проектной документации.</w:t>
      </w:r>
    </w:p>
    <w:p w:rsidR="003902B3" w:rsidRPr="007E744A" w:rsidRDefault="003902B3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</w:p>
    <w:p w:rsidR="00E11F8D" w:rsidRPr="007E744A" w:rsidRDefault="00E11F8D" w:rsidP="006A7A36">
      <w:pPr>
        <w:keepNext/>
        <w:ind w:firstLine="709"/>
        <w:outlineLvl w:val="2"/>
        <w:rPr>
          <w:b/>
          <w:bCs/>
          <w:sz w:val="28"/>
          <w:szCs w:val="28"/>
        </w:rPr>
      </w:pPr>
      <w:bookmarkStart w:id="48" w:name="Par282"/>
      <w:bookmarkStart w:id="49" w:name="_Toc481066211"/>
      <w:bookmarkEnd w:id="48"/>
      <w:r w:rsidRPr="007E744A">
        <w:rPr>
          <w:b/>
          <w:bCs/>
          <w:sz w:val="28"/>
          <w:szCs w:val="28"/>
        </w:rPr>
        <w:lastRenderedPageBreak/>
        <w:t>Статья 18. Выдача разрешения на строительство и разрешения на ввод объекта в эксплуатацию</w:t>
      </w:r>
      <w:bookmarkEnd w:id="49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1. В целях строительства, реконструкции объекта капитального строит</w:t>
      </w:r>
      <w:r w:rsidR="001C00C9" w:rsidRPr="007E744A">
        <w:rPr>
          <w:rFonts w:eastAsia="Calibri"/>
          <w:sz w:val="28"/>
          <w:szCs w:val="28"/>
          <w:lang w:eastAsia="en-US"/>
        </w:rPr>
        <w:t>ельства застройщик направляет в администрацию</w:t>
      </w:r>
      <w:r w:rsidRPr="007E744A">
        <w:rPr>
          <w:rFonts w:eastAsia="Calibri"/>
          <w:sz w:val="28"/>
          <w:szCs w:val="28"/>
          <w:lang w:eastAsia="en-US"/>
        </w:rPr>
        <w:t xml:space="preserve"> СП </w:t>
      </w:r>
      <w:r w:rsidR="001B2996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 xml:space="preserve"> заявление о выдаче разрешения на строительство.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2. Выдача разрешения на ввод объекта в эксплуатацию осуществляется на основании заявления застройщика, подаваемого в </w:t>
      </w:r>
      <w:r w:rsidR="001C00C9" w:rsidRPr="007E744A">
        <w:rPr>
          <w:rFonts w:eastAsia="Calibri"/>
          <w:sz w:val="28"/>
          <w:szCs w:val="28"/>
        </w:rPr>
        <w:t>администрацию</w:t>
      </w:r>
      <w:r w:rsidRPr="007E744A">
        <w:rPr>
          <w:rFonts w:eastAsia="Calibri"/>
          <w:sz w:val="28"/>
          <w:szCs w:val="28"/>
        </w:rPr>
        <w:t xml:space="preserve"> СП</w:t>
      </w:r>
      <w:r w:rsidR="00E4635E" w:rsidRPr="007E744A">
        <w:rPr>
          <w:sz w:val="28"/>
          <w:szCs w:val="28"/>
        </w:rPr>
        <w:t xml:space="preserve"> </w:t>
      </w:r>
      <w:r w:rsidR="001B2996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</w:rPr>
        <w:t>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3.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строительства, внесения </w:t>
      </w:r>
      <w:proofErr w:type="gramStart"/>
      <w:r w:rsidRPr="007E744A">
        <w:rPr>
          <w:rFonts w:eastAsia="Calibri"/>
          <w:sz w:val="28"/>
          <w:szCs w:val="28"/>
          <w:lang w:eastAsia="en-US"/>
        </w:rPr>
        <w:t>изменений</w:t>
      </w:r>
      <w:proofErr w:type="gramEnd"/>
      <w:r w:rsidRPr="007E744A">
        <w:rPr>
          <w:rFonts w:eastAsia="Calibri"/>
          <w:sz w:val="28"/>
          <w:szCs w:val="28"/>
          <w:lang w:eastAsia="en-US"/>
        </w:rPr>
        <w:t xml:space="preserve"> в документы государственного учета реконструированного объекта капитального строительства, а также государственной регистрации прав на недвижимое имущество.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4. Разрешение на строительство и разрешение на ввод объекта в эксплуатацию выдаются в соответствии с Градостроительным кодексом Российской Федерации.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</w:p>
    <w:p w:rsidR="00E11F8D" w:rsidRPr="007E744A" w:rsidRDefault="00E11F8D" w:rsidP="006A7A36">
      <w:pPr>
        <w:ind w:firstLine="709"/>
        <w:outlineLvl w:val="0"/>
        <w:rPr>
          <w:b/>
          <w:bCs/>
          <w:kern w:val="36"/>
          <w:sz w:val="28"/>
          <w:szCs w:val="28"/>
        </w:rPr>
      </w:pPr>
      <w:bookmarkStart w:id="50" w:name="Par289"/>
      <w:bookmarkStart w:id="51" w:name="_Toc481066212"/>
      <w:bookmarkEnd w:id="50"/>
      <w:r w:rsidRPr="007E744A">
        <w:rPr>
          <w:b/>
          <w:bCs/>
          <w:kern w:val="36"/>
          <w:sz w:val="28"/>
          <w:szCs w:val="28"/>
        </w:rPr>
        <w:t xml:space="preserve">Глава 6. </w:t>
      </w:r>
      <w:r w:rsidR="00693FDA" w:rsidRPr="007E744A">
        <w:rPr>
          <w:b/>
          <w:bCs/>
          <w:kern w:val="36"/>
          <w:sz w:val="28"/>
          <w:szCs w:val="28"/>
        </w:rPr>
        <w:t>Общественные обсуждени</w:t>
      </w:r>
      <w:r w:rsidR="00C73083" w:rsidRPr="007E744A">
        <w:rPr>
          <w:b/>
          <w:bCs/>
          <w:kern w:val="36"/>
          <w:sz w:val="28"/>
          <w:szCs w:val="28"/>
        </w:rPr>
        <w:t>я</w:t>
      </w:r>
      <w:r w:rsidR="00693FDA" w:rsidRPr="007E744A">
        <w:rPr>
          <w:b/>
          <w:bCs/>
          <w:kern w:val="36"/>
          <w:sz w:val="28"/>
          <w:szCs w:val="28"/>
        </w:rPr>
        <w:t xml:space="preserve"> или п</w:t>
      </w:r>
      <w:r w:rsidRPr="007E744A">
        <w:rPr>
          <w:b/>
          <w:bCs/>
          <w:kern w:val="36"/>
          <w:sz w:val="28"/>
          <w:szCs w:val="28"/>
        </w:rPr>
        <w:t xml:space="preserve">убличные слушания по вопросам землепользования и застройки </w:t>
      </w:r>
      <w:bookmarkEnd w:id="51"/>
      <w:r w:rsidR="00BB6A30" w:rsidRPr="007E744A">
        <w:rPr>
          <w:rFonts w:eastAsia="Calibri"/>
          <w:b/>
          <w:sz w:val="28"/>
          <w:szCs w:val="28"/>
        </w:rPr>
        <w:t xml:space="preserve">территории СП </w:t>
      </w:r>
      <w:r w:rsidR="00E4635E" w:rsidRPr="007E744A">
        <w:rPr>
          <w:rFonts w:eastAsia="Calibri"/>
          <w:b/>
          <w:sz w:val="28"/>
          <w:szCs w:val="28"/>
        </w:rPr>
        <w:t>С</w:t>
      </w:r>
      <w:r w:rsidR="001B2996" w:rsidRPr="007E744A">
        <w:rPr>
          <w:rFonts w:eastAsia="Calibri"/>
          <w:b/>
          <w:sz w:val="28"/>
          <w:szCs w:val="28"/>
        </w:rPr>
        <w:t>елиярово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</w:p>
    <w:p w:rsidR="00E11F8D" w:rsidRPr="007E744A" w:rsidRDefault="00E11F8D" w:rsidP="006A7A36">
      <w:pPr>
        <w:keepNext/>
        <w:ind w:firstLine="709"/>
        <w:outlineLvl w:val="2"/>
        <w:rPr>
          <w:b/>
          <w:bCs/>
          <w:sz w:val="28"/>
          <w:szCs w:val="28"/>
        </w:rPr>
      </w:pPr>
      <w:bookmarkStart w:id="52" w:name="Par292"/>
      <w:bookmarkStart w:id="53" w:name="_Toc481066213"/>
      <w:bookmarkEnd w:id="52"/>
      <w:r w:rsidRPr="007E744A">
        <w:rPr>
          <w:b/>
          <w:bCs/>
          <w:sz w:val="28"/>
          <w:szCs w:val="28"/>
        </w:rPr>
        <w:t xml:space="preserve">Статья 19. Общие положения организации и проведения </w:t>
      </w:r>
      <w:r w:rsidR="00693FDA" w:rsidRPr="007E744A">
        <w:rPr>
          <w:b/>
          <w:bCs/>
          <w:sz w:val="28"/>
          <w:szCs w:val="28"/>
        </w:rPr>
        <w:t xml:space="preserve">общественных обсуждений или </w:t>
      </w:r>
      <w:r w:rsidRPr="007E744A">
        <w:rPr>
          <w:b/>
          <w:bCs/>
          <w:sz w:val="28"/>
          <w:szCs w:val="28"/>
        </w:rPr>
        <w:t>публичных слушаний по вопросам землепользования и застройки</w:t>
      </w:r>
      <w:bookmarkEnd w:id="53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1. Порядок организации и проведения в СП </w:t>
      </w:r>
      <w:r w:rsidR="001B2996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 xml:space="preserve"> </w:t>
      </w:r>
      <w:r w:rsidR="00693FDA" w:rsidRPr="007E744A">
        <w:rPr>
          <w:rFonts w:eastAsia="Calibri"/>
          <w:sz w:val="28"/>
          <w:szCs w:val="28"/>
          <w:lang w:eastAsia="en-US"/>
        </w:rPr>
        <w:t xml:space="preserve">общественных обсуждений или </w:t>
      </w:r>
      <w:r w:rsidRPr="007E744A">
        <w:rPr>
          <w:rFonts w:eastAsia="Calibri"/>
          <w:sz w:val="28"/>
          <w:szCs w:val="28"/>
          <w:lang w:eastAsia="en-US"/>
        </w:rPr>
        <w:t>публичных слушаний по вопросам землепользования и застройки регламентируется Градостроительным кодексом Российской Федерации, Федеральным законом от 06.10.2003 № 131-ФЗ "Об общих принципах организации местного самоуправления в Российской Федерации", настоящими Правилами.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2. </w:t>
      </w:r>
      <w:proofErr w:type="gramStart"/>
      <w:r w:rsidR="00693FDA" w:rsidRPr="007E744A">
        <w:rPr>
          <w:rFonts w:eastAsia="Calibri"/>
          <w:sz w:val="28"/>
          <w:szCs w:val="28"/>
          <w:lang w:eastAsia="en-US"/>
        </w:rPr>
        <w:t>Общественные обсуждения или п</w:t>
      </w:r>
      <w:r w:rsidRPr="007E744A">
        <w:rPr>
          <w:rFonts w:eastAsia="Calibri"/>
          <w:sz w:val="28"/>
          <w:szCs w:val="28"/>
          <w:lang w:eastAsia="en-US"/>
        </w:rPr>
        <w:t xml:space="preserve">убличные слушания проводятся в целях информирования населения о предполагаемых решениях органов местного самоуправления СП </w:t>
      </w:r>
      <w:r w:rsidR="001B2996" w:rsidRPr="007E744A">
        <w:rPr>
          <w:sz w:val="28"/>
          <w:szCs w:val="28"/>
        </w:rPr>
        <w:t xml:space="preserve">Селиярово </w:t>
      </w:r>
      <w:r w:rsidR="00E4635E" w:rsidRPr="007E744A">
        <w:rPr>
          <w:sz w:val="28"/>
          <w:szCs w:val="28"/>
        </w:rPr>
        <w:t>й</w:t>
      </w:r>
      <w:r w:rsidRPr="007E744A">
        <w:rPr>
          <w:rFonts w:eastAsia="Calibri"/>
          <w:sz w:val="28"/>
          <w:szCs w:val="28"/>
          <w:lang w:eastAsia="en-US"/>
        </w:rPr>
        <w:t xml:space="preserve">, выявления общественного мнения по проекту муниципального правового акта, выносимого на </w:t>
      </w:r>
      <w:r w:rsidR="00693FDA" w:rsidRPr="007E744A">
        <w:rPr>
          <w:rFonts w:eastAsia="Calibri"/>
          <w:sz w:val="28"/>
          <w:szCs w:val="28"/>
          <w:lang w:eastAsia="en-US"/>
        </w:rPr>
        <w:t xml:space="preserve">общественные обсуждения или </w:t>
      </w:r>
      <w:r w:rsidRPr="007E744A">
        <w:rPr>
          <w:rFonts w:eastAsia="Calibri"/>
          <w:sz w:val="28"/>
          <w:szCs w:val="28"/>
          <w:lang w:eastAsia="en-US"/>
        </w:rPr>
        <w:t xml:space="preserve">публичные слушания, осуществления взаимодействия органов местного самоуправления с населением СП </w:t>
      </w:r>
      <w:r w:rsidR="001B2996" w:rsidRPr="007E744A">
        <w:rPr>
          <w:sz w:val="28"/>
          <w:szCs w:val="28"/>
        </w:rPr>
        <w:t>Селиярово</w:t>
      </w:r>
      <w:r w:rsidRPr="007E744A">
        <w:rPr>
          <w:rFonts w:eastAsia="Calibri"/>
          <w:sz w:val="28"/>
          <w:szCs w:val="28"/>
          <w:lang w:eastAsia="en-US"/>
        </w:rPr>
        <w:t>, подготовки предложений и рекомендаций по проекту муниципального правового акта.</w:t>
      </w:r>
      <w:proofErr w:type="gramEnd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3. Документами </w:t>
      </w:r>
      <w:r w:rsidR="00693FDA" w:rsidRPr="007E744A">
        <w:rPr>
          <w:rFonts w:eastAsia="Calibri"/>
          <w:sz w:val="28"/>
          <w:szCs w:val="28"/>
          <w:lang w:eastAsia="en-US"/>
        </w:rPr>
        <w:t xml:space="preserve">общественных обсуждений или </w:t>
      </w:r>
      <w:r w:rsidRPr="007E744A">
        <w:rPr>
          <w:rFonts w:eastAsia="Calibri"/>
          <w:sz w:val="28"/>
          <w:szCs w:val="28"/>
          <w:lang w:eastAsia="en-US"/>
        </w:rPr>
        <w:t xml:space="preserve">публичных слушаний являются проект правового акта, вынесенный на обсуждение, заявление (инициатива) проведения </w:t>
      </w:r>
      <w:r w:rsidR="00E4111E" w:rsidRPr="007E744A">
        <w:rPr>
          <w:rFonts w:eastAsia="Calibri"/>
          <w:sz w:val="28"/>
          <w:szCs w:val="28"/>
          <w:lang w:eastAsia="en-US"/>
        </w:rPr>
        <w:t xml:space="preserve">общественных обсуждений или </w:t>
      </w:r>
      <w:r w:rsidRPr="007E744A">
        <w:rPr>
          <w:rFonts w:eastAsia="Calibri"/>
          <w:sz w:val="28"/>
          <w:szCs w:val="28"/>
          <w:lang w:eastAsia="en-US"/>
        </w:rPr>
        <w:t xml:space="preserve">публичных слушаний, решение о назначении </w:t>
      </w:r>
      <w:r w:rsidR="00E4111E" w:rsidRPr="007E744A">
        <w:rPr>
          <w:rFonts w:eastAsia="Calibri"/>
          <w:sz w:val="28"/>
          <w:szCs w:val="28"/>
          <w:lang w:eastAsia="en-US"/>
        </w:rPr>
        <w:t xml:space="preserve">общественных обсуждений или </w:t>
      </w:r>
      <w:r w:rsidRPr="007E744A">
        <w:rPr>
          <w:rFonts w:eastAsia="Calibri"/>
          <w:sz w:val="28"/>
          <w:szCs w:val="28"/>
          <w:lang w:eastAsia="en-US"/>
        </w:rPr>
        <w:t xml:space="preserve">публичных слушаний, протокол </w:t>
      </w:r>
      <w:r w:rsidR="00E4111E" w:rsidRPr="007E744A">
        <w:rPr>
          <w:rFonts w:eastAsia="Calibri"/>
          <w:sz w:val="28"/>
          <w:szCs w:val="28"/>
          <w:lang w:eastAsia="en-US"/>
        </w:rPr>
        <w:t xml:space="preserve">общественных обсуждений или </w:t>
      </w:r>
      <w:r w:rsidRPr="007E744A">
        <w:rPr>
          <w:rFonts w:eastAsia="Calibri"/>
          <w:sz w:val="28"/>
          <w:szCs w:val="28"/>
          <w:lang w:eastAsia="en-US"/>
        </w:rPr>
        <w:lastRenderedPageBreak/>
        <w:t xml:space="preserve">публичных слушаний и заключение о результатах </w:t>
      </w:r>
      <w:r w:rsidR="00E4111E" w:rsidRPr="007E744A">
        <w:rPr>
          <w:rFonts w:eastAsia="Calibri"/>
          <w:sz w:val="28"/>
          <w:szCs w:val="28"/>
          <w:lang w:eastAsia="en-US"/>
        </w:rPr>
        <w:t xml:space="preserve">общественных обсуждений или </w:t>
      </w:r>
      <w:r w:rsidRPr="007E744A">
        <w:rPr>
          <w:rFonts w:eastAsia="Calibri"/>
          <w:sz w:val="28"/>
          <w:szCs w:val="28"/>
          <w:lang w:eastAsia="en-US"/>
        </w:rPr>
        <w:t>публичных слушаний.</w:t>
      </w:r>
    </w:p>
    <w:p w:rsidR="003C06F0" w:rsidRPr="007E744A" w:rsidRDefault="003C06F0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</w:p>
    <w:p w:rsidR="00E11F8D" w:rsidRPr="007E744A" w:rsidRDefault="00E11F8D" w:rsidP="006A7A36">
      <w:pPr>
        <w:keepNext/>
        <w:ind w:firstLine="709"/>
        <w:outlineLvl w:val="2"/>
        <w:rPr>
          <w:b/>
          <w:bCs/>
          <w:sz w:val="28"/>
          <w:szCs w:val="28"/>
        </w:rPr>
      </w:pPr>
      <w:bookmarkStart w:id="54" w:name="Par299"/>
      <w:bookmarkStart w:id="55" w:name="_Toc481066214"/>
      <w:bookmarkEnd w:id="54"/>
      <w:r w:rsidRPr="007E744A">
        <w:rPr>
          <w:b/>
          <w:bCs/>
          <w:sz w:val="28"/>
          <w:szCs w:val="28"/>
        </w:rPr>
        <w:t>Статья 20. Сроки проведения публичных слушаний</w:t>
      </w:r>
      <w:bookmarkEnd w:id="55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 xml:space="preserve">1. </w:t>
      </w:r>
      <w:r w:rsidR="00E4111E" w:rsidRPr="007E744A">
        <w:rPr>
          <w:rFonts w:eastAsia="Calibri"/>
          <w:sz w:val="28"/>
          <w:szCs w:val="28"/>
          <w:lang w:eastAsia="en-US"/>
        </w:rPr>
        <w:t>Общественные обсуждения или п</w:t>
      </w:r>
      <w:r w:rsidRPr="007E744A">
        <w:rPr>
          <w:rFonts w:eastAsia="Calibri"/>
          <w:sz w:val="28"/>
          <w:szCs w:val="28"/>
          <w:lang w:eastAsia="en-US"/>
        </w:rPr>
        <w:t>убличные слушания по проекту внесения изменений в настоящие Правила проводятся в срок не менее двух и не более четырех месяцев со дня официального опубликования соответствующего проекта.</w:t>
      </w:r>
    </w:p>
    <w:p w:rsidR="00E4111E" w:rsidRPr="007E744A" w:rsidRDefault="00E4111E" w:rsidP="00E4111E">
      <w:pPr>
        <w:ind w:firstLine="708"/>
        <w:rPr>
          <w:rFonts w:eastAsia="Calibri"/>
          <w:sz w:val="28"/>
          <w:szCs w:val="28"/>
          <w:lang w:eastAsia="en-US"/>
        </w:rPr>
      </w:pPr>
      <w:r w:rsidRPr="007E744A">
        <w:rPr>
          <w:sz w:val="28"/>
          <w:szCs w:val="28"/>
        </w:rPr>
        <w:t>2.</w:t>
      </w:r>
      <w:r w:rsidRPr="007E744A">
        <w:rPr>
          <w:rFonts w:ascii="Arial" w:eastAsia="Calibri" w:hAnsi="Arial" w:cs="Arial"/>
          <w:lang w:eastAsia="en-US"/>
        </w:rPr>
        <w:t xml:space="preserve"> </w:t>
      </w:r>
      <w:r w:rsidRPr="007E744A">
        <w:rPr>
          <w:rFonts w:eastAsia="Calibri"/>
          <w:sz w:val="28"/>
          <w:szCs w:val="28"/>
          <w:lang w:eastAsia="en-US"/>
        </w:rPr>
        <w:t>В случае подготовки изменений в настоящие Правила в части внесения изменений в градостроительный регламент, установленный для конкретной территориальной зоны, общественные обсуждения или публичные слушания по внесению изменений в настоящие Правила проводятся в границах территориальной зоны, для которой установлен такой градостроительный регламент, в срок не более чем один месяц.</w:t>
      </w:r>
    </w:p>
    <w:p w:rsidR="00E11F8D" w:rsidRPr="007E744A" w:rsidRDefault="00E4111E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3</w:t>
      </w:r>
      <w:r w:rsidR="00E11F8D" w:rsidRPr="007E744A">
        <w:rPr>
          <w:rFonts w:eastAsia="Calibri"/>
          <w:sz w:val="28"/>
          <w:szCs w:val="28"/>
          <w:lang w:eastAsia="en-US"/>
        </w:rPr>
        <w:t xml:space="preserve">. </w:t>
      </w:r>
      <w:r w:rsidRPr="007E744A">
        <w:rPr>
          <w:rFonts w:eastAsia="Calibri"/>
          <w:sz w:val="28"/>
          <w:szCs w:val="28"/>
          <w:lang w:eastAsia="en-US"/>
        </w:rPr>
        <w:t>Общественные обсуждения или п</w:t>
      </w:r>
      <w:r w:rsidR="00E11F8D" w:rsidRPr="007E744A">
        <w:rPr>
          <w:rFonts w:eastAsia="Calibri"/>
          <w:sz w:val="28"/>
          <w:szCs w:val="28"/>
          <w:lang w:eastAsia="en-US"/>
        </w:rPr>
        <w:t xml:space="preserve">убличные слушания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проводятся в течение одного месяца с момента оповещения жителей </w:t>
      </w:r>
      <w:r w:rsidR="00A22994" w:rsidRPr="007E744A">
        <w:rPr>
          <w:rFonts w:eastAsia="Calibri"/>
          <w:sz w:val="28"/>
          <w:szCs w:val="28"/>
          <w:lang w:eastAsia="en-US"/>
        </w:rPr>
        <w:t xml:space="preserve">о начале общественных обсуждений или публичных слушаний </w:t>
      </w:r>
      <w:r w:rsidR="00E11F8D" w:rsidRPr="007E744A">
        <w:rPr>
          <w:rFonts w:eastAsia="Calibri"/>
          <w:sz w:val="28"/>
          <w:szCs w:val="28"/>
          <w:lang w:eastAsia="en-US"/>
        </w:rPr>
        <w:t xml:space="preserve">до дня официального опубликования заключения о результатах </w:t>
      </w:r>
      <w:r w:rsidR="00A22994" w:rsidRPr="007E744A">
        <w:rPr>
          <w:rFonts w:eastAsia="Calibri"/>
          <w:sz w:val="28"/>
          <w:szCs w:val="28"/>
          <w:lang w:eastAsia="en-US"/>
        </w:rPr>
        <w:t xml:space="preserve">общественных обсуждений или </w:t>
      </w:r>
      <w:r w:rsidR="00E11F8D" w:rsidRPr="007E744A">
        <w:rPr>
          <w:rFonts w:eastAsia="Calibri"/>
          <w:sz w:val="28"/>
          <w:szCs w:val="28"/>
          <w:lang w:eastAsia="en-US"/>
        </w:rPr>
        <w:t>публичных слушаний.</w:t>
      </w:r>
    </w:p>
    <w:p w:rsidR="00E4111E" w:rsidRPr="007E744A" w:rsidRDefault="00E4111E" w:rsidP="00E4111E">
      <w:pPr>
        <w:ind w:firstLine="708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4. Общественные обсуждения или публичные слушания по вопросу предоставления разрешения на условно разрешенный вид использования земельного участка или объекта капитального строительства проводятся в течени</w:t>
      </w:r>
      <w:proofErr w:type="gramStart"/>
      <w:r w:rsidRPr="007E744A">
        <w:rPr>
          <w:rFonts w:eastAsia="Calibri"/>
          <w:sz w:val="28"/>
          <w:szCs w:val="28"/>
          <w:lang w:eastAsia="en-US"/>
        </w:rPr>
        <w:t>и</w:t>
      </w:r>
      <w:proofErr w:type="gramEnd"/>
      <w:r w:rsidRPr="007E744A">
        <w:rPr>
          <w:rFonts w:eastAsia="Calibri"/>
          <w:sz w:val="28"/>
          <w:szCs w:val="28"/>
          <w:lang w:eastAsia="en-US"/>
        </w:rPr>
        <w:t xml:space="preserve"> одного месяца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слушаний.</w:t>
      </w:r>
    </w:p>
    <w:p w:rsidR="00E4111E" w:rsidRPr="007E744A" w:rsidRDefault="00E4111E" w:rsidP="00E4111E">
      <w:pPr>
        <w:ind w:firstLine="708"/>
      </w:pPr>
      <w:bookmarkStart w:id="56" w:name="sub_46011"/>
      <w:r w:rsidRPr="007E744A">
        <w:rPr>
          <w:sz w:val="28"/>
          <w:szCs w:val="28"/>
        </w:rPr>
        <w:t>5. Общественные обсуждения или публичные слушания по вопросу внесения изменений в схему территориального планирования Ханты-Мансийского района не могут проводиться в срок менее одного месяца и более трех месяцев со дня оповещения жителей района о времени и месте их проведения до дня опубликования заключения о результатах общественных обсуждений или публичных слушаний</w:t>
      </w:r>
      <w:proofErr w:type="gramStart"/>
      <w:r w:rsidRPr="007E744A">
        <w:rPr>
          <w:sz w:val="28"/>
          <w:szCs w:val="28"/>
        </w:rPr>
        <w:t>.</w:t>
      </w:r>
      <w:bookmarkEnd w:id="56"/>
      <w:r w:rsidRPr="007E744A">
        <w:rPr>
          <w:sz w:val="28"/>
          <w:szCs w:val="28"/>
        </w:rPr>
        <w:t>»</w:t>
      </w:r>
      <w:proofErr w:type="gramEnd"/>
    </w:p>
    <w:p w:rsidR="00E11F8D" w:rsidRPr="007E744A" w:rsidRDefault="00E4111E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6</w:t>
      </w:r>
      <w:r w:rsidR="00E11F8D" w:rsidRPr="007E744A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Pr="007E744A">
        <w:rPr>
          <w:rFonts w:eastAsia="Calibri"/>
          <w:sz w:val="28"/>
          <w:szCs w:val="28"/>
          <w:lang w:eastAsia="en-US"/>
        </w:rPr>
        <w:t xml:space="preserve">Общественные обсуждения </w:t>
      </w:r>
      <w:r w:rsidR="00E47968" w:rsidRPr="007E744A">
        <w:rPr>
          <w:rFonts w:eastAsia="Calibri"/>
          <w:sz w:val="28"/>
          <w:szCs w:val="28"/>
          <w:lang w:eastAsia="en-US"/>
        </w:rPr>
        <w:t>или п</w:t>
      </w:r>
      <w:r w:rsidR="00E11F8D" w:rsidRPr="007E744A">
        <w:rPr>
          <w:rFonts w:eastAsia="Calibri"/>
          <w:sz w:val="28"/>
          <w:szCs w:val="28"/>
          <w:lang w:eastAsia="en-US"/>
        </w:rPr>
        <w:t>убличные слушания по проект</w:t>
      </w:r>
      <w:r w:rsidR="00E47968" w:rsidRPr="007E744A">
        <w:rPr>
          <w:rFonts w:eastAsia="Calibri"/>
          <w:sz w:val="28"/>
          <w:szCs w:val="28"/>
          <w:lang w:eastAsia="en-US"/>
        </w:rPr>
        <w:t>ам</w:t>
      </w:r>
      <w:r w:rsidR="00E11F8D" w:rsidRPr="007E744A">
        <w:rPr>
          <w:rFonts w:eastAsia="Calibri"/>
          <w:sz w:val="28"/>
          <w:szCs w:val="28"/>
          <w:lang w:eastAsia="en-US"/>
        </w:rPr>
        <w:t xml:space="preserve"> планировки территории и проектам межевания территорий, подготовленные в составе документации по планировке территории на основании решения </w:t>
      </w:r>
      <w:r w:rsidR="006950D5" w:rsidRPr="007E744A">
        <w:rPr>
          <w:rFonts w:eastAsia="Calibri"/>
          <w:sz w:val="28"/>
          <w:szCs w:val="28"/>
          <w:lang w:eastAsia="en-US"/>
        </w:rPr>
        <w:t>поселения</w:t>
      </w:r>
      <w:r w:rsidR="00E11F8D" w:rsidRPr="007E744A">
        <w:rPr>
          <w:rFonts w:eastAsia="Calibri"/>
          <w:sz w:val="28"/>
          <w:szCs w:val="28"/>
          <w:lang w:eastAsia="en-US"/>
        </w:rPr>
        <w:t xml:space="preserve"> </w:t>
      </w:r>
      <w:r w:rsidR="00E47968" w:rsidRPr="007E744A">
        <w:rPr>
          <w:rFonts w:eastAsia="Calibri"/>
          <w:sz w:val="28"/>
          <w:szCs w:val="28"/>
          <w:lang w:eastAsia="en-US"/>
        </w:rPr>
        <w:t xml:space="preserve">и по вопросу внесения изменений в генеральный план сельского поселения </w:t>
      </w:r>
      <w:r w:rsidR="00E11F8D" w:rsidRPr="007E744A">
        <w:rPr>
          <w:rFonts w:eastAsia="Calibri"/>
          <w:sz w:val="28"/>
          <w:szCs w:val="28"/>
          <w:lang w:eastAsia="en-US"/>
        </w:rPr>
        <w:t xml:space="preserve">проводятся в срок не менее одного месяца и более трех месяцев со дня оповещения жителей о </w:t>
      </w:r>
      <w:r w:rsidR="00E47968" w:rsidRPr="007E744A">
        <w:rPr>
          <w:rFonts w:eastAsia="Calibri"/>
          <w:sz w:val="28"/>
          <w:szCs w:val="28"/>
          <w:lang w:eastAsia="en-US"/>
        </w:rPr>
        <w:t>начале общественных обсуждений или публичных слушаний</w:t>
      </w:r>
      <w:r w:rsidR="00E11F8D" w:rsidRPr="007E744A">
        <w:rPr>
          <w:rFonts w:eastAsia="Calibri"/>
          <w:sz w:val="28"/>
          <w:szCs w:val="28"/>
          <w:lang w:eastAsia="en-US"/>
        </w:rPr>
        <w:t xml:space="preserve"> до дня официального опубликования</w:t>
      </w:r>
      <w:proofErr w:type="gramEnd"/>
      <w:r w:rsidR="00E11F8D" w:rsidRPr="007E744A">
        <w:rPr>
          <w:rFonts w:eastAsia="Calibri"/>
          <w:sz w:val="28"/>
          <w:szCs w:val="28"/>
          <w:lang w:eastAsia="en-US"/>
        </w:rPr>
        <w:t xml:space="preserve"> заключения о результатах </w:t>
      </w:r>
      <w:r w:rsidR="009F7C93" w:rsidRPr="007E744A">
        <w:rPr>
          <w:rFonts w:eastAsia="Calibri"/>
          <w:sz w:val="28"/>
          <w:szCs w:val="28"/>
          <w:lang w:eastAsia="en-US"/>
        </w:rPr>
        <w:t xml:space="preserve">общественных обсуждений или </w:t>
      </w:r>
      <w:r w:rsidR="00E11F8D" w:rsidRPr="007E744A">
        <w:rPr>
          <w:rFonts w:eastAsia="Calibri"/>
          <w:sz w:val="28"/>
          <w:szCs w:val="28"/>
          <w:lang w:eastAsia="en-US"/>
        </w:rPr>
        <w:t>публичных слушаний.</w:t>
      </w:r>
    </w:p>
    <w:p w:rsidR="00467EAD" w:rsidRPr="007E744A" w:rsidRDefault="00467EAD" w:rsidP="006A7A36">
      <w:pPr>
        <w:ind w:firstLine="709"/>
        <w:outlineLvl w:val="0"/>
        <w:rPr>
          <w:b/>
          <w:bCs/>
          <w:kern w:val="36"/>
          <w:sz w:val="28"/>
          <w:szCs w:val="28"/>
        </w:rPr>
      </w:pPr>
      <w:bookmarkStart w:id="57" w:name="Par305"/>
      <w:bookmarkStart w:id="58" w:name="Par324"/>
      <w:bookmarkStart w:id="59" w:name="Par360"/>
      <w:bookmarkStart w:id="60" w:name="_Toc481066215"/>
      <w:bookmarkEnd w:id="57"/>
      <w:bookmarkEnd w:id="58"/>
      <w:bookmarkEnd w:id="59"/>
    </w:p>
    <w:p w:rsidR="00E11F8D" w:rsidRPr="007E744A" w:rsidRDefault="00E11F8D" w:rsidP="006A7A36">
      <w:pPr>
        <w:ind w:firstLine="709"/>
        <w:outlineLvl w:val="0"/>
        <w:rPr>
          <w:b/>
          <w:bCs/>
          <w:kern w:val="36"/>
          <w:sz w:val="28"/>
          <w:szCs w:val="28"/>
        </w:rPr>
      </w:pPr>
      <w:r w:rsidRPr="007E744A">
        <w:rPr>
          <w:b/>
          <w:bCs/>
          <w:kern w:val="36"/>
          <w:sz w:val="28"/>
          <w:szCs w:val="28"/>
        </w:rPr>
        <w:t>Глава 7. Заключительные положения</w:t>
      </w:r>
      <w:bookmarkEnd w:id="60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</w:p>
    <w:p w:rsidR="00E11F8D" w:rsidRPr="007E744A" w:rsidRDefault="00E11F8D" w:rsidP="006A7A36">
      <w:pPr>
        <w:keepNext/>
        <w:ind w:firstLine="709"/>
        <w:outlineLvl w:val="2"/>
        <w:rPr>
          <w:b/>
          <w:bCs/>
          <w:sz w:val="28"/>
          <w:szCs w:val="28"/>
        </w:rPr>
      </w:pPr>
      <w:bookmarkStart w:id="61" w:name="Par362"/>
      <w:bookmarkStart w:id="62" w:name="_Toc481066216"/>
      <w:bookmarkEnd w:id="61"/>
      <w:r w:rsidRPr="007E744A">
        <w:rPr>
          <w:b/>
          <w:bCs/>
          <w:sz w:val="28"/>
          <w:szCs w:val="28"/>
        </w:rPr>
        <w:t>Статья 21. Действие настоящих Правил по отношению к ранее возникшим правоотношениям</w:t>
      </w:r>
      <w:bookmarkEnd w:id="62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1. Настоящие Правила вступают в силу после их официального опубликования (обнародования).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2. Действие настоящих Правил не распространяется на использование земельных участков, строительство и реконструкцию зданий и сооружений на их территории, разрешения на строительство и реконструкцию которых выданы до вступления настоящих Правил в силу, при условии, что срок действия разрешения на строительство и реконструкцию не истек.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</w:p>
    <w:p w:rsidR="00E11F8D" w:rsidRPr="007E744A" w:rsidRDefault="00E11F8D" w:rsidP="006A7A36">
      <w:pPr>
        <w:keepNext/>
        <w:ind w:firstLine="709"/>
        <w:outlineLvl w:val="2"/>
        <w:rPr>
          <w:b/>
          <w:bCs/>
          <w:sz w:val="28"/>
          <w:szCs w:val="28"/>
        </w:rPr>
      </w:pPr>
      <w:bookmarkStart w:id="63" w:name="Par368"/>
      <w:bookmarkStart w:id="64" w:name="_Toc481066217"/>
      <w:bookmarkEnd w:id="63"/>
      <w:r w:rsidRPr="007E744A">
        <w:rPr>
          <w:b/>
          <w:bCs/>
          <w:sz w:val="28"/>
          <w:szCs w:val="28"/>
        </w:rPr>
        <w:t>Статья 22. Действие настоящих Правил по отношению к градостроительной документации</w:t>
      </w:r>
      <w:bookmarkEnd w:id="64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r w:rsidRPr="007E744A">
        <w:rPr>
          <w:rFonts w:eastAsia="Calibri"/>
          <w:sz w:val="28"/>
          <w:szCs w:val="28"/>
          <w:lang w:eastAsia="en-US"/>
        </w:rPr>
        <w:t>После введения в действие настоящих Правил ранее утвержденная градостроительная документация применяется в части, не противоречащей настоящим Правилам.</w:t>
      </w:r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</w:p>
    <w:p w:rsidR="00E11F8D" w:rsidRPr="007E744A" w:rsidRDefault="00E11F8D" w:rsidP="006A7A36">
      <w:pPr>
        <w:keepNext/>
        <w:ind w:firstLine="709"/>
        <w:jc w:val="left"/>
        <w:outlineLvl w:val="2"/>
        <w:rPr>
          <w:b/>
          <w:bCs/>
          <w:sz w:val="28"/>
          <w:szCs w:val="28"/>
        </w:rPr>
      </w:pPr>
      <w:bookmarkStart w:id="65" w:name="Par373"/>
      <w:bookmarkStart w:id="66" w:name="_Toc481066218"/>
      <w:bookmarkEnd w:id="65"/>
      <w:r w:rsidRPr="007E744A">
        <w:rPr>
          <w:b/>
          <w:bCs/>
          <w:sz w:val="28"/>
          <w:szCs w:val="28"/>
        </w:rPr>
        <w:t>Статья 23. Ответственность за нарушение настоящих Правил</w:t>
      </w:r>
      <w:bookmarkEnd w:id="66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  <w:proofErr w:type="gramStart"/>
      <w:r w:rsidRPr="007E744A">
        <w:rPr>
          <w:rFonts w:eastAsia="Calibri"/>
          <w:sz w:val="28"/>
          <w:szCs w:val="28"/>
          <w:lang w:eastAsia="en-US"/>
        </w:rPr>
        <w:t>Ответственность за нарушение настоящих Правил наступает по основаниям и в порядке, установленными действующим законодательством.</w:t>
      </w:r>
      <w:proofErr w:type="gramEnd"/>
    </w:p>
    <w:p w:rsidR="00E11F8D" w:rsidRPr="007E744A" w:rsidRDefault="00E11F8D" w:rsidP="006A7A36">
      <w:pPr>
        <w:tabs>
          <w:tab w:val="center" w:pos="1985"/>
        </w:tabs>
        <w:ind w:firstLine="709"/>
        <w:rPr>
          <w:rFonts w:eastAsia="Calibri"/>
          <w:sz w:val="28"/>
          <w:szCs w:val="28"/>
          <w:lang w:eastAsia="en-US"/>
        </w:rPr>
      </w:pPr>
    </w:p>
    <w:p w:rsidR="00E11F8D" w:rsidRPr="007E744A" w:rsidRDefault="00E11F8D" w:rsidP="00E11F8D">
      <w:pPr>
        <w:tabs>
          <w:tab w:val="center" w:pos="1985"/>
        </w:tabs>
        <w:rPr>
          <w:rFonts w:eastAsia="Calibri"/>
          <w:sz w:val="28"/>
          <w:szCs w:val="28"/>
          <w:lang w:eastAsia="en-US"/>
        </w:rPr>
      </w:pPr>
    </w:p>
    <w:p w:rsidR="005115EA" w:rsidRPr="007E744A" w:rsidRDefault="005115EA" w:rsidP="009534CE">
      <w:pPr>
        <w:ind w:left="3060" w:right="-1"/>
        <w:jc w:val="right"/>
        <w:rPr>
          <w:sz w:val="28"/>
          <w:szCs w:val="28"/>
        </w:rPr>
      </w:pPr>
    </w:p>
    <w:p w:rsidR="005115EA" w:rsidRPr="007E744A" w:rsidRDefault="005115EA" w:rsidP="009534CE">
      <w:pPr>
        <w:ind w:left="3060" w:right="-1"/>
        <w:jc w:val="right"/>
        <w:rPr>
          <w:sz w:val="28"/>
          <w:szCs w:val="28"/>
        </w:rPr>
      </w:pPr>
    </w:p>
    <w:p w:rsidR="005115EA" w:rsidRPr="007E744A" w:rsidRDefault="005115EA" w:rsidP="009534CE">
      <w:pPr>
        <w:ind w:left="3060" w:right="-1"/>
        <w:jc w:val="right"/>
        <w:rPr>
          <w:sz w:val="28"/>
          <w:szCs w:val="28"/>
        </w:rPr>
      </w:pPr>
    </w:p>
    <w:p w:rsidR="005115EA" w:rsidRPr="007E744A" w:rsidRDefault="005115EA" w:rsidP="009534CE">
      <w:pPr>
        <w:ind w:left="3060" w:right="-1"/>
        <w:jc w:val="right"/>
        <w:rPr>
          <w:sz w:val="28"/>
          <w:szCs w:val="28"/>
        </w:rPr>
      </w:pPr>
    </w:p>
    <w:p w:rsidR="005115EA" w:rsidRPr="007E744A" w:rsidRDefault="005115EA" w:rsidP="009534CE">
      <w:pPr>
        <w:ind w:left="3060" w:right="-1"/>
        <w:jc w:val="right"/>
        <w:rPr>
          <w:sz w:val="28"/>
          <w:szCs w:val="28"/>
        </w:rPr>
      </w:pPr>
    </w:p>
    <w:p w:rsidR="005115EA" w:rsidRPr="007E744A" w:rsidRDefault="005115EA" w:rsidP="009534CE">
      <w:pPr>
        <w:ind w:left="3060" w:right="-1"/>
        <w:jc w:val="right"/>
        <w:rPr>
          <w:sz w:val="28"/>
          <w:szCs w:val="28"/>
        </w:rPr>
      </w:pPr>
    </w:p>
    <w:p w:rsidR="005115EA" w:rsidRPr="007E744A" w:rsidRDefault="005115EA" w:rsidP="009534CE">
      <w:pPr>
        <w:ind w:left="3060" w:right="-1"/>
        <w:jc w:val="right"/>
        <w:rPr>
          <w:sz w:val="28"/>
          <w:szCs w:val="28"/>
        </w:rPr>
      </w:pPr>
    </w:p>
    <w:p w:rsidR="005115EA" w:rsidRPr="007E744A" w:rsidRDefault="005115EA" w:rsidP="009534CE">
      <w:pPr>
        <w:ind w:left="3060" w:right="-1"/>
        <w:jc w:val="right"/>
        <w:rPr>
          <w:sz w:val="28"/>
          <w:szCs w:val="28"/>
        </w:rPr>
      </w:pPr>
    </w:p>
    <w:p w:rsidR="005115EA" w:rsidRPr="007E744A" w:rsidRDefault="005115EA" w:rsidP="009534CE">
      <w:pPr>
        <w:ind w:left="3060" w:right="-1"/>
        <w:jc w:val="right"/>
        <w:rPr>
          <w:sz w:val="28"/>
          <w:szCs w:val="28"/>
        </w:rPr>
      </w:pPr>
    </w:p>
    <w:p w:rsidR="005115EA" w:rsidRPr="007E744A" w:rsidRDefault="005115EA" w:rsidP="009534CE">
      <w:pPr>
        <w:ind w:left="3060" w:right="-1"/>
        <w:jc w:val="right"/>
        <w:rPr>
          <w:sz w:val="28"/>
          <w:szCs w:val="28"/>
        </w:rPr>
      </w:pPr>
    </w:p>
    <w:p w:rsidR="005115EA" w:rsidRPr="007E744A" w:rsidRDefault="005115EA" w:rsidP="009534CE">
      <w:pPr>
        <w:ind w:left="3060" w:right="-1"/>
        <w:jc w:val="right"/>
        <w:rPr>
          <w:sz w:val="28"/>
          <w:szCs w:val="28"/>
        </w:rPr>
      </w:pPr>
    </w:p>
    <w:p w:rsidR="005115EA" w:rsidRPr="007E744A" w:rsidRDefault="005115EA" w:rsidP="009534CE">
      <w:pPr>
        <w:ind w:left="3060" w:right="-1"/>
        <w:jc w:val="right"/>
        <w:rPr>
          <w:sz w:val="28"/>
          <w:szCs w:val="28"/>
        </w:rPr>
      </w:pPr>
    </w:p>
    <w:p w:rsidR="003C06F0" w:rsidRPr="007E744A" w:rsidRDefault="003C06F0" w:rsidP="009534CE">
      <w:pPr>
        <w:ind w:left="3060" w:right="-1"/>
        <w:jc w:val="right"/>
        <w:rPr>
          <w:sz w:val="28"/>
          <w:szCs w:val="28"/>
        </w:rPr>
      </w:pPr>
    </w:p>
    <w:p w:rsidR="003C06F0" w:rsidRPr="007E744A" w:rsidRDefault="003C06F0" w:rsidP="009534CE">
      <w:pPr>
        <w:ind w:left="3060" w:right="-1"/>
        <w:jc w:val="right"/>
        <w:rPr>
          <w:sz w:val="28"/>
          <w:szCs w:val="28"/>
        </w:rPr>
      </w:pPr>
    </w:p>
    <w:p w:rsidR="005115EA" w:rsidRPr="007E744A" w:rsidRDefault="005115EA" w:rsidP="009534CE">
      <w:pPr>
        <w:ind w:left="3060" w:right="-1"/>
        <w:jc w:val="right"/>
        <w:rPr>
          <w:sz w:val="28"/>
          <w:szCs w:val="28"/>
        </w:rPr>
      </w:pPr>
    </w:p>
    <w:p w:rsidR="003C06F0" w:rsidRPr="007E744A" w:rsidRDefault="003C06F0" w:rsidP="009534CE">
      <w:pPr>
        <w:ind w:left="3060" w:right="-1"/>
        <w:jc w:val="right"/>
        <w:rPr>
          <w:sz w:val="28"/>
          <w:szCs w:val="28"/>
        </w:rPr>
      </w:pPr>
    </w:p>
    <w:p w:rsidR="003C06F0" w:rsidRPr="007E744A" w:rsidRDefault="003C06F0" w:rsidP="009534CE">
      <w:pPr>
        <w:ind w:left="3060" w:right="-1"/>
        <w:jc w:val="right"/>
        <w:rPr>
          <w:sz w:val="28"/>
          <w:szCs w:val="28"/>
        </w:rPr>
      </w:pPr>
    </w:p>
    <w:p w:rsidR="003C06F0" w:rsidRPr="007E744A" w:rsidRDefault="003C06F0" w:rsidP="009534CE">
      <w:pPr>
        <w:ind w:left="3060" w:right="-1"/>
        <w:jc w:val="right"/>
        <w:rPr>
          <w:sz w:val="28"/>
          <w:szCs w:val="28"/>
        </w:rPr>
      </w:pPr>
    </w:p>
    <w:p w:rsidR="005115EA" w:rsidRPr="007E744A" w:rsidRDefault="005115EA" w:rsidP="009534CE">
      <w:pPr>
        <w:ind w:left="3060" w:right="-1"/>
        <w:jc w:val="right"/>
        <w:rPr>
          <w:sz w:val="28"/>
          <w:szCs w:val="28"/>
        </w:rPr>
      </w:pPr>
    </w:p>
    <w:p w:rsidR="003C06F0" w:rsidRPr="007E744A" w:rsidRDefault="003C06F0" w:rsidP="009534CE">
      <w:pPr>
        <w:ind w:left="3060" w:right="-1"/>
        <w:jc w:val="right"/>
        <w:rPr>
          <w:sz w:val="28"/>
          <w:szCs w:val="28"/>
        </w:rPr>
      </w:pPr>
    </w:p>
    <w:p w:rsidR="000158F5" w:rsidRPr="007E744A" w:rsidRDefault="00772AC9" w:rsidP="009534CE">
      <w:pPr>
        <w:ind w:left="3060" w:right="-1"/>
        <w:jc w:val="right"/>
        <w:rPr>
          <w:sz w:val="28"/>
          <w:szCs w:val="28"/>
        </w:rPr>
      </w:pPr>
      <w:r w:rsidRPr="007E744A">
        <w:rPr>
          <w:sz w:val="28"/>
          <w:szCs w:val="28"/>
        </w:rPr>
        <w:lastRenderedPageBreak/>
        <w:t xml:space="preserve">Приложение </w:t>
      </w:r>
      <w:r w:rsidR="0034592D" w:rsidRPr="007E744A">
        <w:rPr>
          <w:sz w:val="28"/>
          <w:szCs w:val="28"/>
        </w:rPr>
        <w:t>1</w:t>
      </w:r>
    </w:p>
    <w:p w:rsidR="00DB534C" w:rsidRPr="007E744A" w:rsidRDefault="00001E46" w:rsidP="009534CE">
      <w:pPr>
        <w:ind w:left="3060" w:right="-1"/>
        <w:jc w:val="right"/>
        <w:rPr>
          <w:sz w:val="28"/>
          <w:szCs w:val="28"/>
        </w:rPr>
      </w:pPr>
      <w:r w:rsidRPr="007E744A">
        <w:rPr>
          <w:sz w:val="28"/>
          <w:szCs w:val="28"/>
        </w:rPr>
        <w:t>к П</w:t>
      </w:r>
      <w:r w:rsidR="00DB534C" w:rsidRPr="007E744A">
        <w:rPr>
          <w:sz w:val="28"/>
          <w:szCs w:val="28"/>
        </w:rPr>
        <w:t>равилам землепользования и застройки</w:t>
      </w:r>
    </w:p>
    <w:p w:rsidR="00DB534C" w:rsidRPr="007E744A" w:rsidRDefault="00DB534C" w:rsidP="009534CE">
      <w:pPr>
        <w:ind w:left="3060" w:right="-1"/>
        <w:jc w:val="right"/>
        <w:rPr>
          <w:sz w:val="28"/>
          <w:szCs w:val="28"/>
        </w:rPr>
      </w:pPr>
      <w:r w:rsidRPr="007E744A">
        <w:rPr>
          <w:sz w:val="28"/>
          <w:szCs w:val="28"/>
        </w:rPr>
        <w:t>муниципального образования</w:t>
      </w:r>
    </w:p>
    <w:p w:rsidR="00DB534C" w:rsidRPr="007E744A" w:rsidRDefault="00DB534C" w:rsidP="009534CE">
      <w:pPr>
        <w:ind w:left="3060" w:right="-1"/>
        <w:jc w:val="right"/>
        <w:rPr>
          <w:sz w:val="28"/>
          <w:szCs w:val="28"/>
        </w:rPr>
      </w:pPr>
      <w:r w:rsidRPr="007E744A">
        <w:rPr>
          <w:sz w:val="28"/>
          <w:szCs w:val="28"/>
        </w:rPr>
        <w:t xml:space="preserve">сельское поселение </w:t>
      </w:r>
      <w:r w:rsidR="001B2996" w:rsidRPr="007E744A">
        <w:rPr>
          <w:sz w:val="28"/>
          <w:szCs w:val="28"/>
        </w:rPr>
        <w:t>Селиярово</w:t>
      </w:r>
    </w:p>
    <w:p w:rsidR="000158F5" w:rsidRPr="007E744A" w:rsidRDefault="000158F5" w:rsidP="004C2E85">
      <w:pPr>
        <w:pStyle w:val="S"/>
        <w:ind w:left="0" w:right="-2"/>
        <w:jc w:val="center"/>
        <w:rPr>
          <w:sz w:val="28"/>
          <w:szCs w:val="28"/>
        </w:rPr>
      </w:pPr>
    </w:p>
    <w:p w:rsidR="000158F5" w:rsidRPr="007E744A" w:rsidRDefault="000158F5" w:rsidP="004C2E85">
      <w:pPr>
        <w:pStyle w:val="S"/>
        <w:ind w:left="0" w:right="-2"/>
        <w:jc w:val="center"/>
        <w:rPr>
          <w:sz w:val="28"/>
          <w:szCs w:val="28"/>
        </w:rPr>
      </w:pPr>
      <w:r w:rsidRPr="007E744A">
        <w:rPr>
          <w:sz w:val="28"/>
          <w:szCs w:val="28"/>
        </w:rPr>
        <w:t>градостроительные регламенты</w:t>
      </w:r>
    </w:p>
    <w:p w:rsidR="000158F5" w:rsidRPr="007E744A" w:rsidRDefault="000158F5" w:rsidP="004A06F2">
      <w:pPr>
        <w:ind w:right="360"/>
        <w:jc w:val="center"/>
        <w:rPr>
          <w:sz w:val="28"/>
          <w:szCs w:val="28"/>
        </w:rPr>
      </w:pPr>
    </w:p>
    <w:p w:rsidR="004C2E85" w:rsidRPr="007E744A" w:rsidRDefault="004C2E85" w:rsidP="00001E46">
      <w:pPr>
        <w:pStyle w:val="1"/>
        <w:ind w:firstLine="709"/>
        <w:divId w:val="1294675173"/>
        <w:rPr>
          <w:sz w:val="28"/>
          <w:szCs w:val="28"/>
        </w:rPr>
      </w:pPr>
      <w:bookmarkStart w:id="67" w:name="_Toc472922139"/>
      <w:bookmarkStart w:id="68" w:name="_Toc474147398"/>
      <w:bookmarkStart w:id="69" w:name="_Toc474149408"/>
      <w:r w:rsidRPr="007E744A">
        <w:rPr>
          <w:sz w:val="28"/>
          <w:szCs w:val="28"/>
        </w:rPr>
        <w:t>Глава 1. Градостроительные регламенты. Общие положения</w:t>
      </w:r>
      <w:bookmarkEnd w:id="67"/>
      <w:bookmarkEnd w:id="68"/>
      <w:bookmarkEnd w:id="69"/>
    </w:p>
    <w:p w:rsidR="008746D4" w:rsidRPr="007E744A" w:rsidRDefault="008746D4" w:rsidP="00001E46">
      <w:pPr>
        <w:pStyle w:val="1"/>
        <w:ind w:firstLine="709"/>
        <w:divId w:val="1294675173"/>
        <w:rPr>
          <w:sz w:val="28"/>
          <w:szCs w:val="28"/>
        </w:rPr>
      </w:pPr>
    </w:p>
    <w:p w:rsidR="006E7B69" w:rsidRPr="007E744A" w:rsidRDefault="00CF28CB" w:rsidP="00001E46">
      <w:pPr>
        <w:pStyle w:val="3"/>
        <w:shd w:val="clear" w:color="auto" w:fill="FFFFFF"/>
        <w:ind w:firstLine="709"/>
        <w:divId w:val="1294675173"/>
        <w:rPr>
          <w:sz w:val="28"/>
          <w:szCs w:val="28"/>
        </w:rPr>
      </w:pPr>
      <w:bookmarkStart w:id="70" w:name="_Toc474147399"/>
      <w:bookmarkStart w:id="71" w:name="_Toc474149409"/>
      <w:r w:rsidRPr="007E744A">
        <w:rPr>
          <w:sz w:val="28"/>
          <w:szCs w:val="28"/>
        </w:rPr>
        <w:t>Статья 1.</w:t>
      </w:r>
      <w:r w:rsidR="00D2163A" w:rsidRPr="007E744A">
        <w:rPr>
          <w:sz w:val="28"/>
          <w:szCs w:val="28"/>
        </w:rPr>
        <w:t xml:space="preserve"> Структура градостроительных регламентов в части видов разрешенного использования земельных участков и объектов капитального строительства,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</w:r>
      <w:bookmarkEnd w:id="70"/>
      <w:bookmarkEnd w:id="71"/>
    </w:p>
    <w:p w:rsidR="00955414" w:rsidRPr="007E744A" w:rsidRDefault="00D2163A" w:rsidP="00001E46">
      <w:pPr>
        <w:ind w:firstLine="709"/>
        <w:divId w:val="1294675173"/>
        <w:rPr>
          <w:sz w:val="28"/>
          <w:szCs w:val="28"/>
        </w:rPr>
      </w:pPr>
      <w:r w:rsidRPr="007E744A">
        <w:rPr>
          <w:sz w:val="28"/>
          <w:szCs w:val="28"/>
        </w:rPr>
        <w:t xml:space="preserve">1.1. </w:t>
      </w:r>
      <w:proofErr w:type="gramStart"/>
      <w:r w:rsidRPr="007E744A">
        <w:rPr>
          <w:sz w:val="28"/>
          <w:szCs w:val="28"/>
        </w:rPr>
        <w:t>Правилами в разделах 1 и 2 настоящего Приложения установлены градостроительные регламенты в части видов разрешенного использования земельных участков и объектов капитального строительства, а также предельных (минимальных) размеров земельных участков (далее - предельные размеры земельных участков) и предельных параметров разрешенного строительства, реконструкции объектов капитального строительства, относящиеся ко всем территориальным зонам и (или) к группам территориальных зон и к отдельным территориальным зонам (за</w:t>
      </w:r>
      <w:proofErr w:type="gramEnd"/>
      <w:r w:rsidRPr="007E744A">
        <w:rPr>
          <w:sz w:val="28"/>
          <w:szCs w:val="28"/>
        </w:rPr>
        <w:t xml:space="preserve"> исключением территориальных зон в границах зон охраны объектов культурного наследия</w:t>
      </w:r>
      <w:r w:rsidR="00955414" w:rsidRPr="007E744A">
        <w:rPr>
          <w:sz w:val="28"/>
          <w:szCs w:val="28"/>
        </w:rPr>
        <w:t>).</w:t>
      </w:r>
    </w:p>
    <w:p w:rsidR="00D2163A" w:rsidRPr="007E744A" w:rsidRDefault="00955414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 xml:space="preserve">1.2. </w:t>
      </w:r>
      <w:r w:rsidR="00D2163A" w:rsidRPr="007E744A">
        <w:rPr>
          <w:spacing w:val="2"/>
          <w:sz w:val="28"/>
          <w:szCs w:val="28"/>
        </w:rPr>
        <w:t xml:space="preserve">Градостроительные регламенты, относящиеся ко всем территориальным зонам и (или) к группам территориальных зон, приведены в </w:t>
      </w:r>
      <w:r w:rsidR="00CF28CB" w:rsidRPr="007E744A">
        <w:rPr>
          <w:spacing w:val="2"/>
          <w:sz w:val="28"/>
          <w:szCs w:val="28"/>
        </w:rPr>
        <w:t>главе</w:t>
      </w:r>
      <w:r w:rsidR="00D2163A" w:rsidRPr="007E744A">
        <w:rPr>
          <w:spacing w:val="2"/>
          <w:sz w:val="28"/>
          <w:szCs w:val="28"/>
        </w:rPr>
        <w:t xml:space="preserve"> 1 настоящего Приложения.</w:t>
      </w:r>
      <w:r w:rsidR="00CF28CB" w:rsidRPr="007E744A">
        <w:rPr>
          <w:spacing w:val="2"/>
          <w:sz w:val="28"/>
          <w:szCs w:val="28"/>
        </w:rPr>
        <w:t xml:space="preserve"> </w:t>
      </w:r>
      <w:r w:rsidR="00D2163A" w:rsidRPr="007E744A">
        <w:rPr>
          <w:spacing w:val="2"/>
          <w:sz w:val="28"/>
          <w:szCs w:val="28"/>
        </w:rPr>
        <w:t xml:space="preserve">Градостроительные регламенты, относящиеся к отдельным территориальным зонам, приведены в </w:t>
      </w:r>
      <w:r w:rsidR="00CF28CB" w:rsidRPr="007E744A">
        <w:rPr>
          <w:spacing w:val="2"/>
          <w:sz w:val="28"/>
          <w:szCs w:val="28"/>
        </w:rPr>
        <w:t>главе</w:t>
      </w:r>
      <w:r w:rsidR="00D2163A" w:rsidRPr="007E744A">
        <w:rPr>
          <w:spacing w:val="2"/>
          <w:sz w:val="28"/>
          <w:szCs w:val="28"/>
        </w:rPr>
        <w:t xml:space="preserve"> 2 настоящего Приложения.</w:t>
      </w:r>
      <w:r w:rsidR="00CF28CB" w:rsidRPr="007E744A">
        <w:rPr>
          <w:spacing w:val="2"/>
          <w:sz w:val="28"/>
          <w:szCs w:val="28"/>
        </w:rPr>
        <w:t xml:space="preserve"> </w:t>
      </w:r>
      <w:r w:rsidR="00D2163A" w:rsidRPr="007E744A">
        <w:rPr>
          <w:spacing w:val="2"/>
          <w:sz w:val="28"/>
          <w:szCs w:val="28"/>
        </w:rPr>
        <w:t xml:space="preserve"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Федерации, указаны в </w:t>
      </w:r>
      <w:r w:rsidR="00CF28CB" w:rsidRPr="007E744A">
        <w:rPr>
          <w:spacing w:val="2"/>
          <w:sz w:val="28"/>
          <w:szCs w:val="28"/>
        </w:rPr>
        <w:t>главе</w:t>
      </w:r>
      <w:r w:rsidR="0048479E" w:rsidRPr="007E744A">
        <w:rPr>
          <w:spacing w:val="2"/>
          <w:sz w:val="28"/>
          <w:szCs w:val="28"/>
        </w:rPr>
        <w:t xml:space="preserve"> 3 настоящего Приложения.</w:t>
      </w:r>
      <w:r w:rsidR="00D2163A" w:rsidRPr="007E744A">
        <w:rPr>
          <w:spacing w:val="2"/>
          <w:sz w:val="28"/>
          <w:szCs w:val="28"/>
        </w:rPr>
        <w:t>  </w:t>
      </w:r>
    </w:p>
    <w:p w:rsidR="00955414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Градостроительные регламенты установлены для земельных участков и объектов капитального строительства в границах территориальных зон, за исключением случаев, установленных действующим законодательством.</w:t>
      </w:r>
    </w:p>
    <w:p w:rsidR="00CD13FF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1.3. Градостроительные регламенты в части предельных размеров земельных участков и предельных параметров разрешенного строительства, реконструкции объектов капитального строительства установлены в следующем составе:</w:t>
      </w:r>
    </w:p>
    <w:p w:rsidR="00D2163A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 xml:space="preserve">1.3.1. предельный </w:t>
      </w:r>
      <w:r w:rsidR="0048479E" w:rsidRPr="007E744A">
        <w:rPr>
          <w:spacing w:val="2"/>
          <w:sz w:val="28"/>
          <w:szCs w:val="28"/>
        </w:rPr>
        <w:t>размер земельного участка;</w:t>
      </w:r>
    </w:p>
    <w:p w:rsidR="00D2163A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1.3.2. коэффициент</w:t>
      </w:r>
      <w:r w:rsidR="0048479E" w:rsidRPr="007E744A">
        <w:rPr>
          <w:spacing w:val="2"/>
          <w:sz w:val="28"/>
          <w:szCs w:val="28"/>
        </w:rPr>
        <w:t xml:space="preserve"> использования территории;</w:t>
      </w:r>
    </w:p>
    <w:p w:rsidR="00D2163A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lastRenderedPageBreak/>
        <w:t xml:space="preserve">1.3.3. минимальные отступы зданий, строений и сооружений от </w:t>
      </w:r>
      <w:r w:rsidR="0048479E" w:rsidRPr="007E744A">
        <w:rPr>
          <w:spacing w:val="2"/>
          <w:sz w:val="28"/>
          <w:szCs w:val="28"/>
        </w:rPr>
        <w:t>границ земельных участков;</w:t>
      </w:r>
    </w:p>
    <w:p w:rsidR="00D2163A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1.3.4. максимальные выступы за красную линию частей зданий, строений</w:t>
      </w:r>
      <w:r w:rsidR="0048479E" w:rsidRPr="007E744A">
        <w:rPr>
          <w:spacing w:val="2"/>
          <w:sz w:val="28"/>
          <w:szCs w:val="28"/>
        </w:rPr>
        <w:t xml:space="preserve"> и сооружений;</w:t>
      </w:r>
    </w:p>
    <w:p w:rsidR="00D2163A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1.3.5. максимальное количество этажей надземной части зданий, строений и сооруже</w:t>
      </w:r>
      <w:r w:rsidR="0048479E" w:rsidRPr="007E744A">
        <w:rPr>
          <w:spacing w:val="2"/>
          <w:sz w:val="28"/>
          <w:szCs w:val="28"/>
        </w:rPr>
        <w:t>ний на земельных участках;</w:t>
      </w:r>
    </w:p>
    <w:p w:rsidR="00D2163A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1.3.6. максимальная высота зданий, строений и сооруже</w:t>
      </w:r>
      <w:r w:rsidR="0048479E" w:rsidRPr="007E744A">
        <w:rPr>
          <w:spacing w:val="2"/>
          <w:sz w:val="28"/>
          <w:szCs w:val="28"/>
        </w:rPr>
        <w:t>ний на земельных участках;</w:t>
      </w:r>
    </w:p>
    <w:p w:rsidR="005D0CDF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1.3.7. максимальная общая площадь объектов капитального строительства нежилого назначения на земельных участках.</w:t>
      </w:r>
      <w:r w:rsidR="00955414" w:rsidRPr="007E744A">
        <w:rPr>
          <w:spacing w:val="2"/>
          <w:sz w:val="28"/>
          <w:szCs w:val="28"/>
        </w:rPr>
        <w:t xml:space="preserve"> </w:t>
      </w:r>
      <w:r w:rsidRPr="007E744A">
        <w:rPr>
          <w:spacing w:val="2"/>
          <w:sz w:val="28"/>
          <w:szCs w:val="28"/>
        </w:rPr>
        <w:t>В расчет общей площади входит площадь объектов нежилого назначения, расположенных на всех этажах зданий (</w:t>
      </w:r>
      <w:r w:rsidR="0048479E" w:rsidRPr="007E744A">
        <w:rPr>
          <w:spacing w:val="2"/>
          <w:sz w:val="28"/>
          <w:szCs w:val="28"/>
        </w:rPr>
        <w:t>включая надземные и подземные);</w:t>
      </w:r>
    </w:p>
    <w:p w:rsidR="005D0CDF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1.3.8. максимальное количество жилых блоков блок</w:t>
      </w:r>
      <w:r w:rsidR="005D0CDF" w:rsidRPr="007E744A">
        <w:rPr>
          <w:spacing w:val="2"/>
          <w:sz w:val="28"/>
          <w:szCs w:val="28"/>
        </w:rPr>
        <w:t>ированной жилой застройки;</w:t>
      </w:r>
    </w:p>
    <w:p w:rsidR="005D0CDF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1.3.9. максимальный класс опасности объектов капитального строительства, размещаемых на земельных участках в соответствии с санитарно-эпидемиологическим</w:t>
      </w:r>
      <w:r w:rsidR="005D0CDF" w:rsidRPr="007E744A">
        <w:rPr>
          <w:spacing w:val="2"/>
          <w:sz w:val="28"/>
          <w:szCs w:val="28"/>
        </w:rPr>
        <w:t>и правилами и нормативами;</w:t>
      </w:r>
    </w:p>
    <w:p w:rsidR="005D0CDF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1.3.10. минимальная доля озел</w:t>
      </w:r>
      <w:r w:rsidR="005D0CDF" w:rsidRPr="007E744A">
        <w:rPr>
          <w:spacing w:val="2"/>
          <w:sz w:val="28"/>
          <w:szCs w:val="28"/>
        </w:rPr>
        <w:t>енения земельных участков;</w:t>
      </w:r>
    </w:p>
    <w:p w:rsidR="005D0CDF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 xml:space="preserve">1.3.11. минимальное количество </w:t>
      </w:r>
      <w:proofErr w:type="spellStart"/>
      <w:r w:rsidRPr="007E744A">
        <w:rPr>
          <w:spacing w:val="2"/>
          <w:sz w:val="28"/>
          <w:szCs w:val="28"/>
        </w:rPr>
        <w:t>машино</w:t>
      </w:r>
      <w:proofErr w:type="spellEnd"/>
      <w:r w:rsidRPr="007E744A">
        <w:rPr>
          <w:spacing w:val="2"/>
          <w:sz w:val="28"/>
          <w:szCs w:val="28"/>
        </w:rPr>
        <w:t>-мест для хранения индивидуального автотранспо</w:t>
      </w:r>
      <w:r w:rsidR="005D0CDF" w:rsidRPr="007E744A">
        <w:rPr>
          <w:spacing w:val="2"/>
          <w:sz w:val="28"/>
          <w:szCs w:val="28"/>
        </w:rPr>
        <w:t>рта на земельных участках;</w:t>
      </w:r>
    </w:p>
    <w:p w:rsidR="005D0CDF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1.3.12. минимальное количество мест на погрузочно-разгрузочных площад</w:t>
      </w:r>
      <w:r w:rsidR="005D0CDF" w:rsidRPr="007E744A">
        <w:rPr>
          <w:spacing w:val="2"/>
          <w:sz w:val="28"/>
          <w:szCs w:val="28"/>
        </w:rPr>
        <w:t>ках на земельных участках;</w:t>
      </w:r>
    </w:p>
    <w:p w:rsidR="005D0CDF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 xml:space="preserve">1.3.13. минимальное количество </w:t>
      </w:r>
      <w:proofErr w:type="spellStart"/>
      <w:r w:rsidRPr="007E744A">
        <w:rPr>
          <w:spacing w:val="2"/>
          <w:sz w:val="28"/>
          <w:szCs w:val="28"/>
        </w:rPr>
        <w:t>машино</w:t>
      </w:r>
      <w:proofErr w:type="spellEnd"/>
      <w:r w:rsidRPr="007E744A">
        <w:rPr>
          <w:spacing w:val="2"/>
          <w:sz w:val="28"/>
          <w:szCs w:val="28"/>
        </w:rPr>
        <w:t>-мест для хранения (технологического отстоя) грузового автотранспорта на земельных участках</w:t>
      </w:r>
      <w:r w:rsidR="00955414" w:rsidRPr="007E744A">
        <w:rPr>
          <w:spacing w:val="2"/>
          <w:sz w:val="28"/>
          <w:szCs w:val="28"/>
        </w:rPr>
        <w:t>;</w:t>
      </w:r>
    </w:p>
    <w:p w:rsidR="00955414" w:rsidRPr="007E744A" w:rsidRDefault="00955414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1.3.14.</w:t>
      </w:r>
      <w:r w:rsidRPr="007E744A">
        <w:rPr>
          <w:sz w:val="28"/>
          <w:szCs w:val="28"/>
        </w:rPr>
        <w:t xml:space="preserve"> </w:t>
      </w:r>
      <w:r w:rsidRPr="007E744A">
        <w:rPr>
          <w:spacing w:val="2"/>
          <w:sz w:val="28"/>
          <w:szCs w:val="28"/>
        </w:rPr>
        <w:t>максимальная высота ограждений земельных участков жилой застройки;</w:t>
      </w:r>
    </w:p>
    <w:p w:rsidR="00D2163A" w:rsidRPr="007E744A" w:rsidRDefault="00955414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 xml:space="preserve">1.3.15. максимальный планировочный модуль в </w:t>
      </w:r>
      <w:proofErr w:type="gramStart"/>
      <w:r w:rsidRPr="007E744A">
        <w:rPr>
          <w:spacing w:val="2"/>
          <w:sz w:val="28"/>
          <w:szCs w:val="28"/>
        </w:rPr>
        <w:t>архитектурном решении</w:t>
      </w:r>
      <w:proofErr w:type="gramEnd"/>
      <w:r w:rsidRPr="007E744A">
        <w:rPr>
          <w:spacing w:val="2"/>
          <w:sz w:val="28"/>
          <w:szCs w:val="28"/>
        </w:rPr>
        <w:t xml:space="preserve"> ограждений земельных участков жилой застройки.</w:t>
      </w:r>
    </w:p>
    <w:p w:rsidR="005D0CDF" w:rsidRPr="007E744A" w:rsidRDefault="005D0CDF" w:rsidP="00795DE4">
      <w:pPr>
        <w:shd w:val="clear" w:color="auto" w:fill="FFFFFF"/>
        <w:spacing w:before="30" w:after="30"/>
        <w:jc w:val="left"/>
        <w:divId w:val="1294675173"/>
        <w:rPr>
          <w:spacing w:val="2"/>
          <w:sz w:val="28"/>
          <w:szCs w:val="28"/>
        </w:rPr>
      </w:pPr>
    </w:p>
    <w:p w:rsidR="006E7B69" w:rsidRPr="007E744A" w:rsidRDefault="00955414" w:rsidP="00A21392">
      <w:pPr>
        <w:pStyle w:val="3"/>
        <w:shd w:val="clear" w:color="auto" w:fill="FFFFFF"/>
        <w:ind w:firstLine="709"/>
        <w:divId w:val="1294675173"/>
        <w:rPr>
          <w:sz w:val="28"/>
          <w:szCs w:val="28"/>
        </w:rPr>
      </w:pPr>
      <w:bookmarkStart w:id="72" w:name="_Toc474149410"/>
      <w:r w:rsidRPr="007E744A">
        <w:rPr>
          <w:sz w:val="28"/>
          <w:szCs w:val="28"/>
        </w:rPr>
        <w:t xml:space="preserve">Статья 2. </w:t>
      </w:r>
      <w:r w:rsidR="00D2163A" w:rsidRPr="007E744A">
        <w:rPr>
          <w:sz w:val="28"/>
          <w:szCs w:val="28"/>
        </w:rPr>
        <w:t xml:space="preserve">Общие требования к видам разрешенного использования земельных участков и объектов </w:t>
      </w:r>
      <w:r w:rsidR="00781771" w:rsidRPr="007E744A">
        <w:rPr>
          <w:sz w:val="28"/>
          <w:szCs w:val="28"/>
        </w:rPr>
        <w:t>капитального строительства</w:t>
      </w:r>
      <w:bookmarkEnd w:id="72"/>
    </w:p>
    <w:p w:rsidR="00C33B22" w:rsidRPr="007E744A" w:rsidRDefault="00D2163A" w:rsidP="00001E46">
      <w:pPr>
        <w:ind w:firstLine="709"/>
        <w:divId w:val="1294675173"/>
        <w:rPr>
          <w:sz w:val="28"/>
          <w:szCs w:val="28"/>
        </w:rPr>
      </w:pPr>
      <w:r w:rsidRPr="007E744A">
        <w:rPr>
          <w:sz w:val="28"/>
          <w:szCs w:val="28"/>
        </w:rPr>
        <w:t>2.1. В границах одного земельного участка допускается с соблюдением требований градостроительных регламентов, строительных, экологических, санитарно-гигиенических, противопожарных и иных правил, нормативов размещение двух и более разрешенных видов использования (</w:t>
      </w:r>
      <w:r w:rsidR="00C33B22" w:rsidRPr="007E744A">
        <w:rPr>
          <w:sz w:val="28"/>
          <w:szCs w:val="28"/>
        </w:rPr>
        <w:t>основных, условно разрешенных).</w:t>
      </w:r>
    </w:p>
    <w:p w:rsidR="00C33B22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2.2. Размещение условно разрешенных видов использования на земельном участке ограничивается по объемам разрешенного строительства, реконструкции объектов капитального строительства.</w:t>
      </w:r>
      <w:r w:rsidR="00C33B22" w:rsidRPr="007E744A">
        <w:rPr>
          <w:spacing w:val="2"/>
          <w:sz w:val="28"/>
          <w:szCs w:val="28"/>
        </w:rPr>
        <w:t xml:space="preserve"> </w:t>
      </w:r>
    </w:p>
    <w:p w:rsidR="00C33B22" w:rsidRPr="007E744A" w:rsidRDefault="00C33B22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proofErr w:type="gramStart"/>
      <w:r w:rsidRPr="007E744A">
        <w:rPr>
          <w:spacing w:val="2"/>
          <w:sz w:val="28"/>
          <w:szCs w:val="28"/>
        </w:rPr>
        <w:lastRenderedPageBreak/>
        <w:t>О</w:t>
      </w:r>
      <w:r w:rsidR="00D2163A" w:rsidRPr="007E744A">
        <w:rPr>
          <w:spacing w:val="2"/>
          <w:sz w:val="28"/>
          <w:szCs w:val="28"/>
        </w:rPr>
        <w:t>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объектами социального назначения (только для жилой застройки), транспортного обслуживания и инженерно-технического обеспечения; соблюдения прав и законных интересов правообладателей земельных участков и объектов капитального строительства, иных физических и юридических лиц; возможного негативного в</w:t>
      </w:r>
      <w:r w:rsidRPr="007E744A">
        <w:rPr>
          <w:spacing w:val="2"/>
          <w:sz w:val="28"/>
          <w:szCs w:val="28"/>
        </w:rPr>
        <w:t>оздействия на окружающую среду.</w:t>
      </w:r>
      <w:proofErr w:type="gramEnd"/>
    </w:p>
    <w:p w:rsidR="00C33B22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 xml:space="preserve">Суммарная доля площади земельного участка, занимаемая объектами условно разрешенных видов использования, а также относящимся к ним озеленением, </w:t>
      </w:r>
      <w:proofErr w:type="spellStart"/>
      <w:r w:rsidRPr="007E744A">
        <w:rPr>
          <w:spacing w:val="2"/>
          <w:sz w:val="28"/>
          <w:szCs w:val="28"/>
        </w:rPr>
        <w:t>машино</w:t>
      </w:r>
      <w:proofErr w:type="spellEnd"/>
      <w:r w:rsidRPr="007E744A">
        <w:rPr>
          <w:spacing w:val="2"/>
          <w:sz w:val="28"/>
          <w:szCs w:val="28"/>
        </w:rPr>
        <w:t>-местами, иными необходимыми в соответствии с действующим законодательством элементами инженерно-технического обеспечения и благоустройства, не должна превышать 50% от общей площади соотв</w:t>
      </w:r>
      <w:r w:rsidR="00C33B22" w:rsidRPr="007E744A">
        <w:rPr>
          <w:spacing w:val="2"/>
          <w:sz w:val="28"/>
          <w:szCs w:val="28"/>
        </w:rPr>
        <w:t>етствующего земельного участка.</w:t>
      </w:r>
    </w:p>
    <w:p w:rsidR="00C33B22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Суммарная доля площади земельных участков, для которых получено разрешение на условно разрешенные виды использования, не должна превышать 50% от общей площади соотве</w:t>
      </w:r>
      <w:r w:rsidR="00C33B22" w:rsidRPr="007E744A">
        <w:rPr>
          <w:spacing w:val="2"/>
          <w:sz w:val="28"/>
          <w:szCs w:val="28"/>
        </w:rPr>
        <w:t>тствующей территориальной зоны.</w:t>
      </w:r>
    </w:p>
    <w:p w:rsidR="00C33B22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 xml:space="preserve">2.3. </w:t>
      </w:r>
      <w:proofErr w:type="gramStart"/>
      <w:r w:rsidRPr="007E744A">
        <w:rPr>
          <w:spacing w:val="2"/>
          <w:sz w:val="28"/>
          <w:szCs w:val="28"/>
        </w:rPr>
        <w:t>Размещение объектов нежилого назначения во встроенных, пристроенных и встроенно-пристроенных помещениях многоквартирного дома осуществляется в соответствии с видами разрешенного использования, предусмотренными кодами 2.7.1, 3.2, 3.3, 3.4.1, 3.5.1, 3.6, 4.1, 4.4, 4.5, 4.6, 4.7 и 5.1 и допускается только в случае, если указанные объекты имеют обособленные вход для посетителей, подъезд и парковочные места для хранения транспортных средств и при условии соблюдения строительных</w:t>
      </w:r>
      <w:proofErr w:type="gramEnd"/>
      <w:r w:rsidRPr="007E744A">
        <w:rPr>
          <w:spacing w:val="2"/>
          <w:sz w:val="28"/>
          <w:szCs w:val="28"/>
        </w:rPr>
        <w:t>, экологических, санитарно-гигиенических, противопожарных и иных правил, нормативов.</w:t>
      </w:r>
      <w:r w:rsidR="00C33B22" w:rsidRPr="007E744A">
        <w:rPr>
          <w:spacing w:val="2"/>
          <w:sz w:val="28"/>
          <w:szCs w:val="28"/>
        </w:rPr>
        <w:t xml:space="preserve"> </w:t>
      </w:r>
    </w:p>
    <w:p w:rsidR="00C33B22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При этом общая площадь встроенных, пристроенных и встроенно-пристроенных помещений малоэтажного многоквартирного дома, занимаемых объектами нежилого назначения, за исключением индивидуальных гаражей, не может превышать 15% от общей площади помещений соответствующих малоэтажных многоквартирных домов, относящихся к виду разрешенного использования "малоэтажная многоквартирная жилая застройка" (код 2.1.1).</w:t>
      </w:r>
    </w:p>
    <w:p w:rsidR="00C33B22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Общая площадь встроенных, пристроенных и встроенно-пристроенных помещений многоквартирного дома, занимаемых объектами нежилого назначения, за исключением подземных гаражей и автостоянок, не может превышать 20% от общей площади помещений соответствующих многоквартирных домов, относящихся к виду разрешенного использования "</w:t>
      </w:r>
      <w:proofErr w:type="spellStart"/>
      <w:r w:rsidRPr="007E744A">
        <w:rPr>
          <w:spacing w:val="2"/>
          <w:sz w:val="28"/>
          <w:szCs w:val="28"/>
        </w:rPr>
        <w:t>среднеэтажная</w:t>
      </w:r>
      <w:proofErr w:type="spellEnd"/>
      <w:r w:rsidRPr="007E744A">
        <w:rPr>
          <w:spacing w:val="2"/>
          <w:sz w:val="28"/>
          <w:szCs w:val="28"/>
        </w:rPr>
        <w:t xml:space="preserve"> жилая застройка" (код 2.5).</w:t>
      </w:r>
    </w:p>
    <w:p w:rsidR="00C33B22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 xml:space="preserve">Общая площадь встроенных, пристроенных и встроенно-пристроенных помещений многоквартирного дома, занимаемых </w:t>
      </w:r>
      <w:r w:rsidRPr="007E744A">
        <w:rPr>
          <w:spacing w:val="2"/>
          <w:sz w:val="28"/>
          <w:szCs w:val="28"/>
        </w:rPr>
        <w:lastRenderedPageBreak/>
        <w:t>объектами нежилого назначения, за исключением подземных гаражей и наземных автостоянок, не может превышать 15% от общей площади соответствующих многоквартирных домов, относящихся к виду разрешенного использования "многоэтажная жилая застройка (высотная застройка)" (код 2.6).</w:t>
      </w:r>
    </w:p>
    <w:p w:rsidR="00C33B22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Помещения при квартирах или индивидуальных жилых домах, рассчитанные на индивидуальную трудовую деятельность, допускаются при соблюдении действующих нормативов.</w:t>
      </w:r>
    </w:p>
    <w:p w:rsidR="00C33B22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2.4. Размещение объектов основных и условно разрешенных видов использования, в отношении которых устанавливаются санитарно-защитные зоны, допускается в соответствии с санитарно-эпидемиологическими правилами и нормативами.</w:t>
      </w:r>
    </w:p>
    <w:p w:rsidR="00C33B22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 xml:space="preserve">2.5. </w:t>
      </w:r>
      <w:proofErr w:type="gramStart"/>
      <w:r w:rsidRPr="007E744A">
        <w:rPr>
          <w:spacing w:val="2"/>
          <w:sz w:val="28"/>
          <w:szCs w:val="28"/>
        </w:rPr>
        <w:t>Отнесение объектов, не перечисленных в Классификаторе видов разрешенного использования земельных участков, утвержденном приказом Минэкономразвития России от 01.09.2014 N 540 "Об утверждении классификатора видов разрешенного использования земельных участков" к основным или условно разрешенным видам использования земельных участков и объектов капитального строительства, указанным в перечнях основных и условно разрешенных видов использования в составе гра</w:t>
      </w:r>
      <w:r w:rsidR="00C33B22" w:rsidRPr="007E744A">
        <w:rPr>
          <w:spacing w:val="2"/>
          <w:sz w:val="28"/>
          <w:szCs w:val="28"/>
        </w:rPr>
        <w:t>достроительных регламентов,</w:t>
      </w:r>
      <w:r w:rsidRPr="007E744A">
        <w:rPr>
          <w:spacing w:val="2"/>
          <w:sz w:val="28"/>
          <w:szCs w:val="28"/>
        </w:rPr>
        <w:t xml:space="preserve"> осуществляется Комиссией по землепользованию.</w:t>
      </w:r>
      <w:proofErr w:type="gramEnd"/>
    </w:p>
    <w:p w:rsidR="00C33B22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 xml:space="preserve">2.6. </w:t>
      </w:r>
      <w:proofErr w:type="gramStart"/>
      <w:r w:rsidRPr="007E744A">
        <w:rPr>
          <w:spacing w:val="2"/>
          <w:sz w:val="28"/>
          <w:szCs w:val="28"/>
        </w:rPr>
        <w:t>Территории общего пользования, в том числе занятые площадями, улицами, проездами, автомобильными дорогами, пешеходными тротуарами, пешеходными переходами, набережными, садами, парками, скверами, бульварами, береговой полосой водных объектов и другими объектами, которыми беспрепятственно пользуется неограниченный круг лиц, могут включаться в состав различных территориальных зон.</w:t>
      </w:r>
      <w:proofErr w:type="gramEnd"/>
    </w:p>
    <w:p w:rsidR="00C33B22" w:rsidRPr="007E744A" w:rsidRDefault="00C33B22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2.7.</w:t>
      </w:r>
      <w:r w:rsidR="00D2163A" w:rsidRPr="007E744A">
        <w:rPr>
          <w:spacing w:val="2"/>
          <w:sz w:val="28"/>
          <w:szCs w:val="28"/>
        </w:rPr>
        <w:t xml:space="preserve"> Строительство и реконструкция объектов капитального строительства в случаях, предусмотренных законодательством о социальной защите инвалидов, без приспособления указанных объектов для беспрепятственного доступа к ним инвалидов и использования их инвалидами не допускаются, независимо от того, к какому виду разрешенного использования относится объект.</w:t>
      </w:r>
    </w:p>
    <w:p w:rsidR="00C33B22" w:rsidRPr="007E744A" w:rsidRDefault="00C33B22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2.8</w:t>
      </w:r>
      <w:r w:rsidR="00D2163A" w:rsidRPr="007E744A">
        <w:rPr>
          <w:spacing w:val="2"/>
          <w:sz w:val="28"/>
          <w:szCs w:val="28"/>
        </w:rPr>
        <w:t>. Жилые дома могут размещаться на земельных участках с видами разрешенного использования "малоэтажная многоквартирная жилая застройка" (код 2.1.1), "</w:t>
      </w:r>
      <w:proofErr w:type="spellStart"/>
      <w:r w:rsidR="00D2163A" w:rsidRPr="007E744A">
        <w:rPr>
          <w:spacing w:val="2"/>
          <w:sz w:val="28"/>
          <w:szCs w:val="28"/>
        </w:rPr>
        <w:t>среднеэтажная</w:t>
      </w:r>
      <w:proofErr w:type="spellEnd"/>
      <w:r w:rsidR="00D2163A" w:rsidRPr="007E744A">
        <w:rPr>
          <w:spacing w:val="2"/>
          <w:sz w:val="28"/>
          <w:szCs w:val="28"/>
        </w:rPr>
        <w:t xml:space="preserve"> жилая застройка" (код 2.5), "многоэтажная жилая застройка (высотная застройка)" (код 2.6) при возможности их обеспечения объектами социальной, инженерной и транспортной инфраструктуры.</w:t>
      </w:r>
    </w:p>
    <w:p w:rsidR="00C33B22" w:rsidRPr="007E744A" w:rsidRDefault="00C33B22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</w:p>
    <w:p w:rsidR="00A21392" w:rsidRPr="007E744A" w:rsidRDefault="00C33B22" w:rsidP="00A21392">
      <w:pPr>
        <w:pStyle w:val="3"/>
        <w:shd w:val="clear" w:color="auto" w:fill="FFFFFF"/>
        <w:ind w:firstLine="709"/>
        <w:divId w:val="1294675173"/>
      </w:pPr>
      <w:bookmarkStart w:id="73" w:name="_Toc474149411"/>
      <w:r w:rsidRPr="007E744A">
        <w:rPr>
          <w:sz w:val="28"/>
          <w:szCs w:val="28"/>
        </w:rPr>
        <w:lastRenderedPageBreak/>
        <w:t xml:space="preserve">Статья 3. </w:t>
      </w:r>
      <w:r w:rsidR="00D2163A" w:rsidRPr="007E744A">
        <w:rPr>
          <w:sz w:val="28"/>
          <w:szCs w:val="28"/>
        </w:rPr>
        <w:t>Вспомогательные виды разрешенного использования земельных участков и объе</w:t>
      </w:r>
      <w:r w:rsidR="00781771" w:rsidRPr="007E744A">
        <w:rPr>
          <w:sz w:val="28"/>
          <w:szCs w:val="28"/>
        </w:rPr>
        <w:t>ктов капитального строительства</w:t>
      </w:r>
      <w:bookmarkEnd w:id="73"/>
    </w:p>
    <w:p w:rsidR="00C33B22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3.1. Дополнительно по отношению к основным видам разрешенного использования и условно разрешенным видам использования земельных участков и объектов капитального строительства, и только совместно с ними, могут применяться вспомогательные виды разрешенного использования из числа установленных градостроительными регламентами видов разрешенного использования при соблюдении следующих условий:</w:t>
      </w:r>
    </w:p>
    <w:p w:rsidR="0097310E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3.1.1. объекты вспомогательных видов разрешенного использования связаны, в том числе технологически, с объектами основных и (или) условно разрешенных видов использования и обеспечивают использование объектов основных и (или) условно разрешенных видов использования;</w:t>
      </w:r>
    </w:p>
    <w:p w:rsidR="0097310E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3.1.2. суммарная доля площади зданий, строений и сооружений (помещений), занимаемых объектами вспомогательных видов разрешенного использования, расположенных на одном земельном участке, не должна превышать 30% общей площади зданий, строений и сооружений на данном земельном участке, включая подземную часть, за исключением слу</w:t>
      </w:r>
      <w:r w:rsidR="0097310E" w:rsidRPr="007E744A">
        <w:rPr>
          <w:spacing w:val="2"/>
          <w:sz w:val="28"/>
          <w:szCs w:val="28"/>
        </w:rPr>
        <w:t xml:space="preserve">чая, предусмотренного пунктом </w:t>
      </w:r>
      <w:r w:rsidRPr="007E744A">
        <w:rPr>
          <w:spacing w:val="2"/>
          <w:sz w:val="28"/>
          <w:szCs w:val="28"/>
        </w:rPr>
        <w:t>3.2 настояще</w:t>
      </w:r>
      <w:r w:rsidR="0097310E" w:rsidRPr="007E744A">
        <w:rPr>
          <w:spacing w:val="2"/>
          <w:sz w:val="28"/>
          <w:szCs w:val="28"/>
        </w:rPr>
        <w:t>й статьи;</w:t>
      </w:r>
    </w:p>
    <w:p w:rsidR="00F343CE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 xml:space="preserve">3.1.3. суммарная доля площади земельного участка, занимаемая объектами вспомогательных видов разрешенного использования, не должна превышать 25% общей площади соответствующего земельного участка, а также относящимся к ним озеленением, </w:t>
      </w:r>
      <w:proofErr w:type="spellStart"/>
      <w:r w:rsidRPr="007E744A">
        <w:rPr>
          <w:spacing w:val="2"/>
          <w:sz w:val="28"/>
          <w:szCs w:val="28"/>
        </w:rPr>
        <w:t>машино</w:t>
      </w:r>
      <w:proofErr w:type="spellEnd"/>
      <w:r w:rsidRPr="007E744A">
        <w:rPr>
          <w:spacing w:val="2"/>
          <w:sz w:val="28"/>
          <w:szCs w:val="28"/>
        </w:rPr>
        <w:t xml:space="preserve">-местами, иными необходимыми в соответствии с действующим законодательством элементами инженерно-технического обеспечения и благоустройства, за исключением случая, предусмотренного пунктом </w:t>
      </w:r>
      <w:r w:rsidR="0097310E" w:rsidRPr="007E744A">
        <w:rPr>
          <w:spacing w:val="2"/>
          <w:sz w:val="28"/>
          <w:szCs w:val="28"/>
        </w:rPr>
        <w:t>3.2 настоящей статьи</w:t>
      </w:r>
      <w:r w:rsidR="00F343CE" w:rsidRPr="007E744A">
        <w:rPr>
          <w:spacing w:val="2"/>
          <w:sz w:val="28"/>
          <w:szCs w:val="28"/>
        </w:rPr>
        <w:t>.</w:t>
      </w:r>
    </w:p>
    <w:p w:rsidR="0097310E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Для видов объектов, относящихся к виду разрешенного использования "спорт" (код 5.1), указанный показатель не должен превышать 10% от общей площади земельного участка.</w:t>
      </w:r>
    </w:p>
    <w:p w:rsidR="0097310E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3.1.4. соблюдение строительных, экологических, санитарно-гигиенических, противопожарных и иных правил, н</w:t>
      </w:r>
      <w:r w:rsidR="0097310E" w:rsidRPr="007E744A">
        <w:rPr>
          <w:spacing w:val="2"/>
          <w:sz w:val="28"/>
          <w:szCs w:val="28"/>
        </w:rPr>
        <w:t>ормативов.</w:t>
      </w:r>
    </w:p>
    <w:p w:rsidR="0097310E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3.2. В границах территориальных зон для видов разрешенного использования "для индивидуального жилищного строительства" (код 2.1) и "ведение дачного хозяйства" (код 13.3) вспомогательные виды разрешенного использования из числа установленных градостроительными регламентами видов разрешенного использования, могут применяться пр</w:t>
      </w:r>
      <w:r w:rsidR="0097310E" w:rsidRPr="007E744A">
        <w:rPr>
          <w:spacing w:val="2"/>
          <w:sz w:val="28"/>
          <w:szCs w:val="28"/>
        </w:rPr>
        <w:t>и соблюдении следующих условий:</w:t>
      </w:r>
    </w:p>
    <w:p w:rsidR="0097310E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3.2.1. суммарная доля площади зданий, строений и сооружений (помещений), занимаемых объектами вспомогательных видов разрешенного использования, расположенных на одном земельном участке, не должна превышать 40% общей площади зданий, строений и сооружений на данном земельном участке, включая подземную часть;</w:t>
      </w:r>
    </w:p>
    <w:p w:rsidR="0097310E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lastRenderedPageBreak/>
        <w:t xml:space="preserve">3.2.2. суммарная доля площади земельного участка, занимаемая объектами вспомогательных видов разрешенного использования, не должна превышать 35% общей площади соответствующего земельного участка, а также относящимся к ним озеленением, </w:t>
      </w:r>
      <w:proofErr w:type="spellStart"/>
      <w:r w:rsidRPr="007E744A">
        <w:rPr>
          <w:spacing w:val="2"/>
          <w:sz w:val="28"/>
          <w:szCs w:val="28"/>
        </w:rPr>
        <w:t>машино</w:t>
      </w:r>
      <w:proofErr w:type="spellEnd"/>
      <w:r w:rsidRPr="007E744A">
        <w:rPr>
          <w:spacing w:val="2"/>
          <w:sz w:val="28"/>
          <w:szCs w:val="28"/>
        </w:rPr>
        <w:t>-местами, иными необходимыми в соответствии с действующим законодательством элементами инженерно-технического обеспечения и благоустройства.</w:t>
      </w:r>
    </w:p>
    <w:p w:rsidR="0097310E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3.3. Соблюдение условий, предусм</w:t>
      </w:r>
      <w:r w:rsidR="0097310E" w:rsidRPr="007E744A">
        <w:rPr>
          <w:spacing w:val="2"/>
          <w:sz w:val="28"/>
          <w:szCs w:val="28"/>
        </w:rPr>
        <w:t>отренных пунктами 3.1 и 3.2 настоящей статьи</w:t>
      </w:r>
      <w:r w:rsidRPr="007E744A">
        <w:rPr>
          <w:spacing w:val="2"/>
          <w:sz w:val="28"/>
          <w:szCs w:val="28"/>
        </w:rPr>
        <w:t>, в случае размещения объектов основных и (или) условно разрешенных видов использования одновременно с вспомогательными видами разрешенного использования должно быть подтверждено в составе проектной документации.</w:t>
      </w:r>
    </w:p>
    <w:p w:rsidR="0097310E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Соблюдение усл</w:t>
      </w:r>
      <w:r w:rsidR="0097310E" w:rsidRPr="007E744A">
        <w:rPr>
          <w:spacing w:val="2"/>
          <w:sz w:val="28"/>
          <w:szCs w:val="28"/>
        </w:rPr>
        <w:t xml:space="preserve">овий, предусмотренных пунктами 3.1 и </w:t>
      </w:r>
      <w:r w:rsidRPr="007E744A">
        <w:rPr>
          <w:spacing w:val="2"/>
          <w:sz w:val="28"/>
          <w:szCs w:val="28"/>
        </w:rPr>
        <w:t xml:space="preserve">3.2 </w:t>
      </w:r>
      <w:r w:rsidR="0097310E" w:rsidRPr="007E744A">
        <w:rPr>
          <w:spacing w:val="2"/>
          <w:sz w:val="28"/>
          <w:szCs w:val="28"/>
        </w:rPr>
        <w:t>настоящей статьи</w:t>
      </w:r>
      <w:r w:rsidRPr="007E744A">
        <w:rPr>
          <w:spacing w:val="2"/>
          <w:sz w:val="28"/>
          <w:szCs w:val="28"/>
        </w:rPr>
        <w:t>, в иных случаях обеспечивается лицом, осуществляющим строительство.</w:t>
      </w:r>
    </w:p>
    <w:p w:rsidR="006E7B69" w:rsidRPr="007E744A" w:rsidRDefault="006E7B69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</w:p>
    <w:p w:rsidR="009534CE" w:rsidRPr="007E744A" w:rsidRDefault="0097310E" w:rsidP="00A21392">
      <w:pPr>
        <w:pStyle w:val="3"/>
        <w:ind w:firstLine="709"/>
        <w:divId w:val="1294675173"/>
      </w:pPr>
      <w:bookmarkStart w:id="74" w:name="_Toc474149412"/>
      <w:r w:rsidRPr="007E744A">
        <w:rPr>
          <w:sz w:val="28"/>
          <w:szCs w:val="28"/>
        </w:rPr>
        <w:t>Статья 4</w:t>
      </w:r>
      <w:r w:rsidR="00D2163A" w:rsidRPr="007E744A">
        <w:rPr>
          <w:sz w:val="28"/>
          <w:szCs w:val="28"/>
        </w:rPr>
        <w:t>. Преде</w:t>
      </w:r>
      <w:r w:rsidR="00781771" w:rsidRPr="007E744A">
        <w:rPr>
          <w:sz w:val="28"/>
          <w:szCs w:val="28"/>
        </w:rPr>
        <w:t>льный размер земельного участка</w:t>
      </w:r>
      <w:bookmarkEnd w:id="74"/>
    </w:p>
    <w:p w:rsidR="006F2BEC" w:rsidRPr="007E744A" w:rsidRDefault="00D2163A" w:rsidP="00001E46">
      <w:pPr>
        <w:pStyle w:val="3"/>
        <w:ind w:firstLine="709"/>
        <w:divId w:val="1294675173"/>
        <w:rPr>
          <w:b w:val="0"/>
          <w:bCs w:val="0"/>
          <w:spacing w:val="2"/>
          <w:sz w:val="28"/>
          <w:szCs w:val="28"/>
        </w:rPr>
      </w:pPr>
      <w:r w:rsidRPr="007E744A">
        <w:rPr>
          <w:b w:val="0"/>
          <w:bCs w:val="0"/>
          <w:spacing w:val="2"/>
          <w:sz w:val="28"/>
          <w:szCs w:val="28"/>
        </w:rPr>
        <w:t xml:space="preserve">4.1. Предельный размер земельных участков установлен в составе градостроительных регламентов </w:t>
      </w:r>
      <w:r w:rsidR="0097310E" w:rsidRPr="007E744A">
        <w:rPr>
          <w:b w:val="0"/>
          <w:bCs w:val="0"/>
          <w:spacing w:val="2"/>
          <w:sz w:val="28"/>
          <w:szCs w:val="28"/>
        </w:rPr>
        <w:t xml:space="preserve">отдельно </w:t>
      </w:r>
      <w:r w:rsidRPr="007E744A">
        <w:rPr>
          <w:b w:val="0"/>
          <w:bCs w:val="0"/>
          <w:spacing w:val="2"/>
          <w:sz w:val="28"/>
          <w:szCs w:val="28"/>
        </w:rPr>
        <w:t>для</w:t>
      </w:r>
      <w:r w:rsidR="0097310E" w:rsidRPr="007E744A">
        <w:rPr>
          <w:b w:val="0"/>
          <w:bCs w:val="0"/>
          <w:spacing w:val="2"/>
          <w:sz w:val="28"/>
          <w:szCs w:val="28"/>
        </w:rPr>
        <w:t xml:space="preserve"> каждой из</w:t>
      </w:r>
      <w:r w:rsidRPr="007E744A">
        <w:rPr>
          <w:b w:val="0"/>
          <w:bCs w:val="0"/>
          <w:spacing w:val="2"/>
          <w:sz w:val="28"/>
          <w:szCs w:val="28"/>
        </w:rPr>
        <w:t xml:space="preserve"> территориальных зон.</w:t>
      </w:r>
    </w:p>
    <w:p w:rsidR="0097310E" w:rsidRPr="007E744A" w:rsidRDefault="00D2163A" w:rsidP="00001E46">
      <w:pPr>
        <w:pStyle w:val="3"/>
        <w:ind w:firstLine="709"/>
        <w:divId w:val="1294675173"/>
        <w:rPr>
          <w:b w:val="0"/>
          <w:spacing w:val="2"/>
          <w:sz w:val="28"/>
          <w:szCs w:val="28"/>
        </w:rPr>
      </w:pPr>
      <w:r w:rsidRPr="007E744A">
        <w:rPr>
          <w:b w:val="0"/>
          <w:spacing w:val="2"/>
          <w:sz w:val="28"/>
          <w:szCs w:val="28"/>
        </w:rPr>
        <w:t xml:space="preserve">4.2. </w:t>
      </w:r>
      <w:proofErr w:type="gramStart"/>
      <w:r w:rsidRPr="007E744A">
        <w:rPr>
          <w:b w:val="0"/>
          <w:spacing w:val="2"/>
          <w:sz w:val="28"/>
          <w:szCs w:val="28"/>
        </w:rPr>
        <w:t>Предельный размер земельных участков, расположенных в территориальных</w:t>
      </w:r>
      <w:r w:rsidR="0097310E" w:rsidRPr="007E744A">
        <w:rPr>
          <w:b w:val="0"/>
          <w:spacing w:val="2"/>
          <w:sz w:val="28"/>
          <w:szCs w:val="28"/>
        </w:rPr>
        <w:t xml:space="preserve"> зонах, не указанных в пункте </w:t>
      </w:r>
      <w:r w:rsidRPr="007E744A">
        <w:rPr>
          <w:b w:val="0"/>
          <w:spacing w:val="2"/>
          <w:sz w:val="28"/>
          <w:szCs w:val="28"/>
        </w:rPr>
        <w:t xml:space="preserve">4.1 </w:t>
      </w:r>
      <w:r w:rsidR="0097310E" w:rsidRPr="007E744A">
        <w:rPr>
          <w:b w:val="0"/>
          <w:spacing w:val="2"/>
          <w:sz w:val="28"/>
          <w:szCs w:val="28"/>
        </w:rPr>
        <w:t>настоящей статьи</w:t>
      </w:r>
      <w:r w:rsidRPr="007E744A">
        <w:rPr>
          <w:b w:val="0"/>
          <w:spacing w:val="2"/>
          <w:sz w:val="28"/>
          <w:szCs w:val="28"/>
        </w:rPr>
        <w:t xml:space="preserve">, не может быть менее площади, занимаемой существующим или размещаемым в его границах объектом капитального строительства, и обеспечивающей соблюдение установленных настоящими Правилами предельных параметров разрешенного строительства, реконструкции объектов капитального строительства, в том числе минимальной доли озеленения земельных участков, минимального количества </w:t>
      </w:r>
      <w:proofErr w:type="spellStart"/>
      <w:r w:rsidRPr="007E744A">
        <w:rPr>
          <w:b w:val="0"/>
          <w:spacing w:val="2"/>
          <w:sz w:val="28"/>
          <w:szCs w:val="28"/>
        </w:rPr>
        <w:t>машино</w:t>
      </w:r>
      <w:proofErr w:type="spellEnd"/>
      <w:r w:rsidRPr="007E744A">
        <w:rPr>
          <w:b w:val="0"/>
          <w:spacing w:val="2"/>
          <w:sz w:val="28"/>
          <w:szCs w:val="28"/>
        </w:rPr>
        <w:t>-мест для хранения автотранспорта на земельных</w:t>
      </w:r>
      <w:proofErr w:type="gramEnd"/>
      <w:r w:rsidRPr="007E744A">
        <w:rPr>
          <w:b w:val="0"/>
          <w:spacing w:val="2"/>
          <w:sz w:val="28"/>
          <w:szCs w:val="28"/>
        </w:rPr>
        <w:t xml:space="preserve"> </w:t>
      </w:r>
      <w:proofErr w:type="gramStart"/>
      <w:r w:rsidRPr="007E744A">
        <w:rPr>
          <w:b w:val="0"/>
          <w:spacing w:val="2"/>
          <w:sz w:val="28"/>
          <w:szCs w:val="28"/>
        </w:rPr>
        <w:t>участках</w:t>
      </w:r>
      <w:proofErr w:type="gramEnd"/>
      <w:r w:rsidRPr="007E744A">
        <w:rPr>
          <w:b w:val="0"/>
          <w:spacing w:val="2"/>
          <w:sz w:val="28"/>
          <w:szCs w:val="28"/>
        </w:rPr>
        <w:t>, а также соблюдение строительных, экологических, санитарно-гигиенических, противопожа</w:t>
      </w:r>
      <w:r w:rsidR="0097310E" w:rsidRPr="007E744A">
        <w:rPr>
          <w:b w:val="0"/>
          <w:spacing w:val="2"/>
          <w:sz w:val="28"/>
          <w:szCs w:val="28"/>
        </w:rPr>
        <w:t>рных и иных правил, нормативов.</w:t>
      </w:r>
    </w:p>
    <w:p w:rsidR="0097310E" w:rsidRPr="007E744A" w:rsidRDefault="0097310E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</w:p>
    <w:p w:rsidR="00A21392" w:rsidRPr="007E744A" w:rsidRDefault="0097310E" w:rsidP="00A21392">
      <w:pPr>
        <w:pStyle w:val="3"/>
        <w:ind w:firstLine="709"/>
        <w:divId w:val="1294675173"/>
      </w:pPr>
      <w:bookmarkStart w:id="75" w:name="_Toc474149413"/>
      <w:r w:rsidRPr="007E744A">
        <w:rPr>
          <w:sz w:val="28"/>
          <w:szCs w:val="28"/>
        </w:rPr>
        <w:t xml:space="preserve">Статья </w:t>
      </w:r>
      <w:r w:rsidR="00D2163A" w:rsidRPr="007E744A">
        <w:rPr>
          <w:sz w:val="28"/>
          <w:szCs w:val="28"/>
        </w:rPr>
        <w:t>5. Коэфф</w:t>
      </w:r>
      <w:r w:rsidR="00781771" w:rsidRPr="007E744A">
        <w:rPr>
          <w:sz w:val="28"/>
          <w:szCs w:val="28"/>
        </w:rPr>
        <w:t>ициент использования территории</w:t>
      </w:r>
      <w:bookmarkEnd w:id="75"/>
    </w:p>
    <w:p w:rsidR="002B58A3" w:rsidRPr="007E744A" w:rsidRDefault="00217A94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5.1 Коэффициент использования территории определяется как отношение максимальной общей площади квартир, которые можно разместить на земельном участке, к площади земельного участка.</w:t>
      </w:r>
    </w:p>
    <w:p w:rsidR="002B58A3" w:rsidRPr="007E744A" w:rsidRDefault="002B58A3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</w:p>
    <w:p w:rsidR="00A21392" w:rsidRPr="007E744A" w:rsidRDefault="002B58A3" w:rsidP="00A21392">
      <w:pPr>
        <w:pStyle w:val="3"/>
        <w:ind w:firstLine="709"/>
        <w:divId w:val="1294675173"/>
      </w:pPr>
      <w:bookmarkStart w:id="76" w:name="_Toc474149414"/>
      <w:r w:rsidRPr="007E744A">
        <w:rPr>
          <w:sz w:val="28"/>
          <w:szCs w:val="28"/>
        </w:rPr>
        <w:t xml:space="preserve">Статья </w:t>
      </w:r>
      <w:r w:rsidR="00D2163A" w:rsidRPr="007E744A">
        <w:rPr>
          <w:sz w:val="28"/>
          <w:szCs w:val="28"/>
        </w:rPr>
        <w:t>6. Минимальные отступы зданий, строений и сооружений от границ</w:t>
      </w:r>
      <w:r w:rsidR="00781771" w:rsidRPr="007E744A">
        <w:rPr>
          <w:sz w:val="28"/>
          <w:szCs w:val="28"/>
        </w:rPr>
        <w:t xml:space="preserve"> земельных участков</w:t>
      </w:r>
      <w:bookmarkEnd w:id="76"/>
    </w:p>
    <w:p w:rsidR="002B58A3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 xml:space="preserve">6.1. Общие требования к минимальным отступам зданий, строений и сооружений от границ земельных участков в целях определения мест допустимого размещения зданий, строений и сооружений, за пределами которых запрещено строительство зданий, строений и сооружений, </w:t>
      </w:r>
      <w:r w:rsidRPr="007E744A">
        <w:rPr>
          <w:spacing w:val="2"/>
          <w:sz w:val="28"/>
          <w:szCs w:val="28"/>
        </w:rPr>
        <w:lastRenderedPageBreak/>
        <w:t>устанавливаются для участков, расположенных</w:t>
      </w:r>
      <w:r w:rsidR="002B58A3" w:rsidRPr="007E744A">
        <w:rPr>
          <w:spacing w:val="2"/>
          <w:sz w:val="28"/>
          <w:szCs w:val="28"/>
        </w:rPr>
        <w:t xml:space="preserve"> во всех территориальных зонах</w:t>
      </w:r>
      <w:r w:rsidRPr="007E744A">
        <w:rPr>
          <w:spacing w:val="2"/>
          <w:sz w:val="28"/>
          <w:szCs w:val="28"/>
        </w:rPr>
        <w:t>.</w:t>
      </w:r>
    </w:p>
    <w:p w:rsidR="002B58A3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6.</w:t>
      </w:r>
      <w:r w:rsidR="00573946" w:rsidRPr="007E744A">
        <w:rPr>
          <w:spacing w:val="2"/>
          <w:sz w:val="28"/>
          <w:szCs w:val="28"/>
        </w:rPr>
        <w:t>2</w:t>
      </w:r>
      <w:r w:rsidRPr="007E744A">
        <w:rPr>
          <w:spacing w:val="2"/>
          <w:sz w:val="28"/>
          <w:szCs w:val="28"/>
        </w:rPr>
        <w:t xml:space="preserve">. Минимальные отступы от границ земельных участков </w:t>
      </w:r>
      <w:r w:rsidR="00573946" w:rsidRPr="007E744A">
        <w:rPr>
          <w:spacing w:val="2"/>
          <w:sz w:val="28"/>
          <w:szCs w:val="28"/>
        </w:rPr>
        <w:t>– 3 м.</w:t>
      </w:r>
    </w:p>
    <w:p w:rsidR="002B58A3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6.</w:t>
      </w:r>
      <w:r w:rsidR="00573946" w:rsidRPr="007E744A">
        <w:rPr>
          <w:spacing w:val="2"/>
          <w:sz w:val="28"/>
          <w:szCs w:val="28"/>
        </w:rPr>
        <w:t>3</w:t>
      </w:r>
      <w:r w:rsidRPr="007E744A">
        <w:rPr>
          <w:spacing w:val="2"/>
          <w:sz w:val="28"/>
          <w:szCs w:val="28"/>
        </w:rPr>
        <w:t xml:space="preserve">. Минимальные отступы </w:t>
      </w:r>
      <w:r w:rsidR="00573946" w:rsidRPr="007E744A">
        <w:rPr>
          <w:spacing w:val="2"/>
          <w:sz w:val="28"/>
          <w:szCs w:val="28"/>
        </w:rPr>
        <w:t xml:space="preserve">от </w:t>
      </w:r>
      <w:r w:rsidRPr="007E744A">
        <w:rPr>
          <w:spacing w:val="2"/>
          <w:sz w:val="28"/>
          <w:szCs w:val="28"/>
        </w:rPr>
        <w:t>красны</w:t>
      </w:r>
      <w:r w:rsidR="00573946" w:rsidRPr="007E744A">
        <w:rPr>
          <w:spacing w:val="2"/>
          <w:sz w:val="28"/>
          <w:szCs w:val="28"/>
        </w:rPr>
        <w:t>х</w:t>
      </w:r>
      <w:r w:rsidRPr="007E744A">
        <w:rPr>
          <w:spacing w:val="2"/>
          <w:sz w:val="28"/>
          <w:szCs w:val="28"/>
        </w:rPr>
        <w:t xml:space="preserve"> лини</w:t>
      </w:r>
      <w:r w:rsidR="00573946" w:rsidRPr="007E744A">
        <w:rPr>
          <w:spacing w:val="2"/>
          <w:sz w:val="28"/>
          <w:szCs w:val="28"/>
        </w:rPr>
        <w:t>й</w:t>
      </w:r>
      <w:r w:rsidRPr="007E744A">
        <w:rPr>
          <w:spacing w:val="2"/>
          <w:sz w:val="28"/>
          <w:szCs w:val="28"/>
        </w:rPr>
        <w:t xml:space="preserve"> </w:t>
      </w:r>
      <w:r w:rsidR="00573946" w:rsidRPr="007E744A">
        <w:rPr>
          <w:spacing w:val="2"/>
          <w:sz w:val="28"/>
          <w:szCs w:val="28"/>
        </w:rPr>
        <w:t xml:space="preserve">улиц и проездов </w:t>
      </w:r>
      <w:r w:rsidR="002B58A3" w:rsidRPr="007E744A">
        <w:rPr>
          <w:spacing w:val="2"/>
          <w:sz w:val="28"/>
          <w:szCs w:val="28"/>
        </w:rPr>
        <w:t>- 5</w:t>
      </w:r>
      <w:r w:rsidRPr="007E744A">
        <w:rPr>
          <w:spacing w:val="2"/>
          <w:sz w:val="28"/>
          <w:szCs w:val="28"/>
        </w:rPr>
        <w:t xml:space="preserve"> метров.</w:t>
      </w:r>
    </w:p>
    <w:p w:rsidR="002B58A3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6.</w:t>
      </w:r>
      <w:r w:rsidR="00573946" w:rsidRPr="007E744A">
        <w:rPr>
          <w:spacing w:val="2"/>
          <w:sz w:val="28"/>
          <w:szCs w:val="28"/>
        </w:rPr>
        <w:t>4</w:t>
      </w:r>
      <w:r w:rsidRPr="007E744A">
        <w:rPr>
          <w:spacing w:val="2"/>
          <w:sz w:val="28"/>
          <w:szCs w:val="28"/>
        </w:rPr>
        <w:t>. Тр</w:t>
      </w:r>
      <w:r w:rsidR="002B58A3" w:rsidRPr="007E744A">
        <w:rPr>
          <w:spacing w:val="2"/>
          <w:sz w:val="28"/>
          <w:szCs w:val="28"/>
        </w:rPr>
        <w:t>ебования пунктов 6.1-6.5 настоящей</w:t>
      </w:r>
      <w:r w:rsidRPr="007E744A">
        <w:rPr>
          <w:spacing w:val="2"/>
          <w:sz w:val="28"/>
          <w:szCs w:val="28"/>
        </w:rPr>
        <w:t xml:space="preserve"> </w:t>
      </w:r>
      <w:r w:rsidR="002B58A3" w:rsidRPr="007E744A">
        <w:rPr>
          <w:spacing w:val="2"/>
          <w:sz w:val="28"/>
          <w:szCs w:val="28"/>
        </w:rPr>
        <w:t>статьи</w:t>
      </w:r>
      <w:r w:rsidRPr="007E744A">
        <w:rPr>
          <w:spacing w:val="2"/>
          <w:sz w:val="28"/>
          <w:szCs w:val="28"/>
        </w:rPr>
        <w:t xml:space="preserve"> не применяются в случае реконструкции зданий, строений и сооружений без изменения местоположения объекта капитального строительства в границах земельного участка при условии соблюдения иных предельных параметров разрешенного строительства, реконструкции объектов капитального строительства, установленных настоящими Правилами.</w:t>
      </w:r>
    </w:p>
    <w:p w:rsidR="002B58A3" w:rsidRPr="007E744A" w:rsidRDefault="002B58A3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</w:p>
    <w:p w:rsidR="002B58A3" w:rsidRPr="007E744A" w:rsidRDefault="002B58A3" w:rsidP="00001E46">
      <w:pPr>
        <w:pStyle w:val="3"/>
        <w:ind w:firstLine="709"/>
        <w:divId w:val="1294675173"/>
        <w:rPr>
          <w:sz w:val="28"/>
          <w:szCs w:val="28"/>
        </w:rPr>
      </w:pPr>
      <w:bookmarkStart w:id="77" w:name="_Toc474149416"/>
      <w:r w:rsidRPr="007E744A">
        <w:rPr>
          <w:sz w:val="28"/>
          <w:szCs w:val="28"/>
        </w:rPr>
        <w:t xml:space="preserve">Статья </w:t>
      </w:r>
      <w:r w:rsidR="00536738" w:rsidRPr="007E744A">
        <w:rPr>
          <w:sz w:val="28"/>
          <w:szCs w:val="28"/>
        </w:rPr>
        <w:t>7</w:t>
      </w:r>
      <w:r w:rsidR="00D2163A" w:rsidRPr="007E744A">
        <w:rPr>
          <w:sz w:val="28"/>
          <w:szCs w:val="28"/>
        </w:rPr>
        <w:t>. Максимальная высота зданий, строений и с</w:t>
      </w:r>
      <w:r w:rsidR="00781771" w:rsidRPr="007E744A">
        <w:rPr>
          <w:sz w:val="28"/>
          <w:szCs w:val="28"/>
        </w:rPr>
        <w:t>ооружений на земельных участках</w:t>
      </w:r>
      <w:bookmarkEnd w:id="77"/>
    </w:p>
    <w:p w:rsidR="002B58A3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7</w:t>
      </w:r>
      <w:r w:rsidR="00D2163A" w:rsidRPr="007E744A">
        <w:rPr>
          <w:spacing w:val="2"/>
          <w:sz w:val="28"/>
          <w:szCs w:val="28"/>
        </w:rPr>
        <w:t>.1. Максимальная высота зданий, строений и сооружений установлена Правилами в составе градостроительных регламентов в метрах по вертикали относительно поверхности земли.</w:t>
      </w:r>
      <w:r w:rsidR="002B58A3" w:rsidRPr="007E744A">
        <w:rPr>
          <w:spacing w:val="2"/>
          <w:sz w:val="28"/>
          <w:szCs w:val="28"/>
        </w:rPr>
        <w:t xml:space="preserve"> </w:t>
      </w:r>
      <w:r w:rsidR="00D2163A" w:rsidRPr="007E744A">
        <w:rPr>
          <w:spacing w:val="2"/>
          <w:sz w:val="28"/>
          <w:szCs w:val="28"/>
        </w:rPr>
        <w:t>При этом поверхность земли определяется как высотная отметка поверхности грунта, зафиксированная в балтийской системе высот до начала земляных работ на земельном участке в составе топографических карт и планов.</w:t>
      </w:r>
    </w:p>
    <w:p w:rsidR="002B58A3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7</w:t>
      </w:r>
      <w:r w:rsidR="00D2163A" w:rsidRPr="007E744A">
        <w:rPr>
          <w:spacing w:val="2"/>
          <w:sz w:val="28"/>
          <w:szCs w:val="28"/>
        </w:rPr>
        <w:t xml:space="preserve">.2. Требования в части максимальной высоты зданий, строений и сооружений, установленные Правилами, не распространяются: на инженерное оборудование в открытом исполнении; на сквозные металлические конструкции в открытом исполнении, являющиеся частью здания или отдельно стоящие; </w:t>
      </w:r>
      <w:proofErr w:type="gramStart"/>
      <w:r w:rsidR="00D2163A" w:rsidRPr="007E744A">
        <w:rPr>
          <w:spacing w:val="2"/>
          <w:sz w:val="28"/>
          <w:szCs w:val="28"/>
        </w:rPr>
        <w:t xml:space="preserve">на антенны, вентиляционные шахты, дымовые трубы, машинные помещения лифтов, выходы на кровлю (крышу), парапеты плоской кровли, </w:t>
      </w:r>
      <w:proofErr w:type="spellStart"/>
      <w:r w:rsidR="00D2163A" w:rsidRPr="007E744A">
        <w:rPr>
          <w:spacing w:val="2"/>
          <w:sz w:val="28"/>
          <w:szCs w:val="28"/>
        </w:rPr>
        <w:t>светопрозрачное</w:t>
      </w:r>
      <w:proofErr w:type="spellEnd"/>
      <w:r w:rsidR="00D2163A" w:rsidRPr="007E744A">
        <w:rPr>
          <w:spacing w:val="2"/>
          <w:sz w:val="28"/>
          <w:szCs w:val="28"/>
        </w:rPr>
        <w:t xml:space="preserve"> покрытие атриума, а также шпили, аттики, балюстрады и другие нефункциональные архитектурные элементы зданий, строений, сооружений, суммарная площадь которых не превышает 25% площади кровли (крыши).</w:t>
      </w:r>
      <w:proofErr w:type="gramEnd"/>
    </w:p>
    <w:p w:rsidR="002B58A3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7</w:t>
      </w:r>
      <w:r w:rsidR="00D2163A" w:rsidRPr="007E744A">
        <w:rPr>
          <w:spacing w:val="2"/>
          <w:sz w:val="28"/>
          <w:szCs w:val="28"/>
        </w:rPr>
        <w:t>.3. Максимальная высота зданий, строений и сооружений установлена Правилами с учетом:</w:t>
      </w:r>
    </w:p>
    <w:p w:rsidR="002B58A3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7</w:t>
      </w:r>
      <w:r w:rsidR="00D2163A" w:rsidRPr="007E744A">
        <w:rPr>
          <w:spacing w:val="2"/>
          <w:sz w:val="28"/>
          <w:szCs w:val="28"/>
        </w:rPr>
        <w:t>.3.1. карты границ функциональных зон, утвержденн</w:t>
      </w:r>
      <w:r w:rsidR="002B58A3" w:rsidRPr="007E744A">
        <w:rPr>
          <w:spacing w:val="2"/>
          <w:sz w:val="28"/>
          <w:szCs w:val="28"/>
        </w:rPr>
        <w:t>ых в составе Генерального плана;</w:t>
      </w:r>
    </w:p>
    <w:p w:rsidR="008E1933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7</w:t>
      </w:r>
      <w:r w:rsidR="00D2163A" w:rsidRPr="007E744A">
        <w:rPr>
          <w:spacing w:val="2"/>
          <w:sz w:val="28"/>
          <w:szCs w:val="28"/>
        </w:rPr>
        <w:t xml:space="preserve">.3.2. границ зон охраны объектов культурного наследия на территории </w:t>
      </w:r>
      <w:r w:rsidR="008E1933" w:rsidRPr="007E744A">
        <w:rPr>
          <w:spacing w:val="2"/>
          <w:sz w:val="28"/>
          <w:szCs w:val="28"/>
        </w:rPr>
        <w:t>сельского поселения;</w:t>
      </w:r>
    </w:p>
    <w:p w:rsidR="008E1933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7</w:t>
      </w:r>
      <w:r w:rsidR="00D2163A" w:rsidRPr="007E744A">
        <w:rPr>
          <w:spacing w:val="2"/>
          <w:sz w:val="28"/>
          <w:szCs w:val="28"/>
        </w:rPr>
        <w:t>.3.4. существующей высоты застройки в сложившихся кварталах многоэтажных многоквартирных домов;</w:t>
      </w:r>
    </w:p>
    <w:p w:rsidR="008E1933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7</w:t>
      </w:r>
      <w:r w:rsidR="00D2163A" w:rsidRPr="007E744A">
        <w:rPr>
          <w:spacing w:val="2"/>
          <w:sz w:val="28"/>
          <w:szCs w:val="28"/>
        </w:rPr>
        <w:t>.3.5. максимальной этажности застройки в границах территориальных зон;</w:t>
      </w:r>
    </w:p>
    <w:p w:rsidR="008E1933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7</w:t>
      </w:r>
      <w:r w:rsidR="00D2163A" w:rsidRPr="007E744A">
        <w:rPr>
          <w:spacing w:val="2"/>
          <w:sz w:val="28"/>
          <w:szCs w:val="28"/>
        </w:rPr>
        <w:t>.3.6. видов разрешенного использования земельных участков и объектов капитального строительства в границах территориальных зон;</w:t>
      </w:r>
    </w:p>
    <w:p w:rsidR="008E1933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lastRenderedPageBreak/>
        <w:t>7</w:t>
      </w:r>
      <w:r w:rsidR="00D2163A" w:rsidRPr="007E744A">
        <w:rPr>
          <w:spacing w:val="2"/>
          <w:sz w:val="28"/>
          <w:szCs w:val="28"/>
        </w:rPr>
        <w:t>.3.7. ограничений, установленных в зонах с особыми условиями использования территории.</w:t>
      </w:r>
    </w:p>
    <w:p w:rsidR="008E1933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7</w:t>
      </w:r>
      <w:r w:rsidR="00D2163A" w:rsidRPr="007E744A">
        <w:rPr>
          <w:spacing w:val="2"/>
          <w:sz w:val="28"/>
          <w:szCs w:val="28"/>
        </w:rPr>
        <w:t xml:space="preserve">.4. </w:t>
      </w:r>
      <w:proofErr w:type="gramStart"/>
      <w:r w:rsidR="00D2163A" w:rsidRPr="007E744A">
        <w:rPr>
          <w:spacing w:val="2"/>
          <w:sz w:val="28"/>
          <w:szCs w:val="28"/>
        </w:rPr>
        <w:t>В отношении земельных участков и объектов капитального строительства применяются градостроительные регламенты, установленные для соответствующей территориальной зоны, а также предельные параметры в соответствии с границами действия предельных параметров разрешенного строительства, реконструкции объектов капитального строительства в части максимальной высоты зданий, строений и сооружений в составе карт градостроительного зонирования, за исключением земельных участков и объектов капитального строительства в границах зон охраны объектов культурного</w:t>
      </w:r>
      <w:proofErr w:type="gramEnd"/>
      <w:r w:rsidR="00D2163A" w:rsidRPr="007E744A">
        <w:rPr>
          <w:spacing w:val="2"/>
          <w:sz w:val="28"/>
          <w:szCs w:val="28"/>
        </w:rPr>
        <w:t xml:space="preserve"> наследия на территории </w:t>
      </w:r>
      <w:r w:rsidR="008E1933" w:rsidRPr="007E744A">
        <w:rPr>
          <w:spacing w:val="2"/>
          <w:sz w:val="28"/>
          <w:szCs w:val="28"/>
        </w:rPr>
        <w:t>сельского поселения.</w:t>
      </w:r>
    </w:p>
    <w:p w:rsidR="008E1933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7</w:t>
      </w:r>
      <w:r w:rsidR="00D2163A" w:rsidRPr="007E744A">
        <w:rPr>
          <w:spacing w:val="2"/>
          <w:sz w:val="28"/>
          <w:szCs w:val="28"/>
        </w:rPr>
        <w:t xml:space="preserve">.5. Максимальная высота зданий, строений и сооружений в границах зон охраны объектов культурного наследия на территории </w:t>
      </w:r>
      <w:r w:rsidR="008E1933" w:rsidRPr="007E744A">
        <w:rPr>
          <w:spacing w:val="2"/>
          <w:sz w:val="28"/>
          <w:szCs w:val="28"/>
        </w:rPr>
        <w:t xml:space="preserve">сельского поселения </w:t>
      </w:r>
      <w:r w:rsidR="00D2163A" w:rsidRPr="007E744A">
        <w:rPr>
          <w:spacing w:val="2"/>
          <w:sz w:val="28"/>
          <w:szCs w:val="28"/>
        </w:rPr>
        <w:t xml:space="preserve">установлена режимами использования земельных участков в границах зон охраны объектов культурного наследия на территории </w:t>
      </w:r>
      <w:r w:rsidR="008E1933" w:rsidRPr="007E744A">
        <w:rPr>
          <w:spacing w:val="2"/>
          <w:sz w:val="28"/>
          <w:szCs w:val="28"/>
        </w:rPr>
        <w:t xml:space="preserve">сельского поселения </w:t>
      </w:r>
      <w:r w:rsidR="00D2163A" w:rsidRPr="007E744A">
        <w:rPr>
          <w:spacing w:val="2"/>
          <w:sz w:val="28"/>
          <w:szCs w:val="28"/>
        </w:rPr>
        <w:t>и градостроительными регламентами в границах указанных зон</w:t>
      </w:r>
      <w:r w:rsidR="008E1933" w:rsidRPr="007E744A">
        <w:rPr>
          <w:spacing w:val="2"/>
          <w:sz w:val="28"/>
          <w:szCs w:val="28"/>
        </w:rPr>
        <w:t>.</w:t>
      </w:r>
    </w:p>
    <w:p w:rsidR="008E1933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7</w:t>
      </w:r>
      <w:r w:rsidR="00D2163A" w:rsidRPr="007E744A">
        <w:rPr>
          <w:spacing w:val="2"/>
          <w:sz w:val="28"/>
          <w:szCs w:val="28"/>
        </w:rPr>
        <w:t xml:space="preserve">.6. </w:t>
      </w:r>
      <w:proofErr w:type="gramStart"/>
      <w:r w:rsidR="00D2163A" w:rsidRPr="007E744A">
        <w:rPr>
          <w:spacing w:val="2"/>
          <w:sz w:val="28"/>
          <w:szCs w:val="28"/>
        </w:rPr>
        <w:t xml:space="preserve">В случае если территория, расположенная в границах действия предельных параметров разрешенного строительства, реконструкции объектов капитального строительства в части максимальной высоты зданий, строений и сооружений в составе карт градостроительного зонирования, также расположена в границах зон с особыми условиями использования территорий, установленных в соответствии с законодательством Российской Федерации, за исключением зон охраны объектов культурного наследия на территории </w:t>
      </w:r>
      <w:r w:rsidR="008E1933" w:rsidRPr="007E744A">
        <w:rPr>
          <w:spacing w:val="2"/>
          <w:sz w:val="28"/>
          <w:szCs w:val="28"/>
        </w:rPr>
        <w:t>сельского поселения</w:t>
      </w:r>
      <w:r w:rsidR="00D2163A" w:rsidRPr="007E744A">
        <w:rPr>
          <w:spacing w:val="2"/>
          <w:sz w:val="28"/>
          <w:szCs w:val="28"/>
        </w:rPr>
        <w:t>, значения максимальной высоты</w:t>
      </w:r>
      <w:proofErr w:type="gramEnd"/>
      <w:r w:rsidR="00D2163A" w:rsidRPr="007E744A">
        <w:rPr>
          <w:spacing w:val="2"/>
          <w:sz w:val="28"/>
          <w:szCs w:val="28"/>
        </w:rPr>
        <w:t xml:space="preserve"> зданий, строений и сооружений подлежат согласованию в порядке, предусмотренном действующим законодательством.</w:t>
      </w:r>
    </w:p>
    <w:p w:rsidR="008E1933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7</w:t>
      </w:r>
      <w:r w:rsidR="00D2163A" w:rsidRPr="007E744A">
        <w:rPr>
          <w:spacing w:val="2"/>
          <w:sz w:val="28"/>
          <w:szCs w:val="28"/>
        </w:rPr>
        <w:t xml:space="preserve">.7. </w:t>
      </w:r>
      <w:proofErr w:type="gramStart"/>
      <w:r w:rsidR="00D2163A" w:rsidRPr="007E744A">
        <w:rPr>
          <w:spacing w:val="2"/>
          <w:sz w:val="28"/>
          <w:szCs w:val="28"/>
        </w:rPr>
        <w:t>Максимальная высота зданий, строений и сооружений в границах территориальных</w:t>
      </w:r>
      <w:r w:rsidR="008E1933" w:rsidRPr="007E744A">
        <w:rPr>
          <w:spacing w:val="2"/>
          <w:sz w:val="28"/>
          <w:szCs w:val="28"/>
        </w:rPr>
        <w:t xml:space="preserve"> </w:t>
      </w:r>
      <w:r w:rsidR="00D2163A" w:rsidRPr="007E744A">
        <w:rPr>
          <w:spacing w:val="2"/>
          <w:sz w:val="28"/>
          <w:szCs w:val="28"/>
        </w:rPr>
        <w:t xml:space="preserve">общественно-деловых зон определяется градостроительным регламентом указанных территориальных зон, а также значениями максимальной высоты зданий, строений и сооружений для соответствующих </w:t>
      </w:r>
      <w:proofErr w:type="spellStart"/>
      <w:r w:rsidR="00D2163A" w:rsidRPr="007E744A">
        <w:rPr>
          <w:spacing w:val="2"/>
          <w:sz w:val="28"/>
          <w:szCs w:val="28"/>
        </w:rPr>
        <w:t>подзон</w:t>
      </w:r>
      <w:proofErr w:type="spellEnd"/>
      <w:r w:rsidR="00D2163A" w:rsidRPr="007E744A">
        <w:rPr>
          <w:spacing w:val="2"/>
          <w:sz w:val="28"/>
          <w:szCs w:val="28"/>
        </w:rPr>
        <w:t xml:space="preserve"> в соответствии с границами действия предельных параметров разрешенного строительства, реконструкции объектов капитального строительства в части максимальной высоты зданий, строений и сооружений в составе карт градостроительного зонирования.</w:t>
      </w:r>
      <w:proofErr w:type="gramEnd"/>
    </w:p>
    <w:p w:rsidR="008E1933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7</w:t>
      </w:r>
      <w:r w:rsidR="00D2163A" w:rsidRPr="007E744A">
        <w:rPr>
          <w:spacing w:val="2"/>
          <w:sz w:val="28"/>
          <w:szCs w:val="28"/>
        </w:rPr>
        <w:t xml:space="preserve">.8. Для территории </w:t>
      </w:r>
      <w:r w:rsidR="008E1933" w:rsidRPr="007E744A">
        <w:rPr>
          <w:spacing w:val="2"/>
          <w:sz w:val="28"/>
          <w:szCs w:val="28"/>
        </w:rPr>
        <w:t>сельского поселения</w:t>
      </w:r>
      <w:r w:rsidR="00D2163A" w:rsidRPr="007E744A">
        <w:rPr>
          <w:spacing w:val="2"/>
          <w:sz w:val="28"/>
          <w:szCs w:val="28"/>
        </w:rPr>
        <w:t xml:space="preserve">, за исключением зон охраны объектов культурного наследия на территории </w:t>
      </w:r>
      <w:r w:rsidR="008E1933" w:rsidRPr="007E744A">
        <w:rPr>
          <w:spacing w:val="2"/>
          <w:sz w:val="28"/>
          <w:szCs w:val="28"/>
        </w:rPr>
        <w:t>сельского поселения</w:t>
      </w:r>
      <w:r w:rsidR="00D2163A" w:rsidRPr="007E744A">
        <w:rPr>
          <w:spacing w:val="2"/>
          <w:sz w:val="28"/>
          <w:szCs w:val="28"/>
        </w:rPr>
        <w:t>, - максимальная высота зданий, строений и сооруже</w:t>
      </w:r>
      <w:r w:rsidR="008E1933" w:rsidRPr="007E744A">
        <w:rPr>
          <w:spacing w:val="2"/>
          <w:sz w:val="28"/>
          <w:szCs w:val="28"/>
        </w:rPr>
        <w:t>ний указана в двух формах:</w:t>
      </w:r>
    </w:p>
    <w:p w:rsidR="008E1933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lastRenderedPageBreak/>
        <w:t>7</w:t>
      </w:r>
      <w:r w:rsidR="00D2163A" w:rsidRPr="007E744A">
        <w:rPr>
          <w:spacing w:val="2"/>
          <w:sz w:val="28"/>
          <w:szCs w:val="28"/>
        </w:rPr>
        <w:t>.8.1. максимальная высота зданий, строений и сооружений указана в фор</w:t>
      </w:r>
      <w:r w:rsidR="008E1933" w:rsidRPr="007E744A">
        <w:rPr>
          <w:spacing w:val="2"/>
          <w:sz w:val="28"/>
          <w:szCs w:val="28"/>
        </w:rPr>
        <w:t>ме значения вида "А", где:</w:t>
      </w:r>
    </w:p>
    <w:p w:rsidR="008E1933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А - максимальная высота конька или парапета плоской кровли зданий, строений и сооружений, расположенных в глубине квартала и по фронту застройки, в метрах по вертикали относительно дневной поверхности земли, отклонение от которой не допускается.</w:t>
      </w:r>
    </w:p>
    <w:p w:rsidR="008E1933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7</w:t>
      </w:r>
      <w:r w:rsidR="00D2163A" w:rsidRPr="007E744A">
        <w:rPr>
          <w:spacing w:val="2"/>
          <w:sz w:val="28"/>
          <w:szCs w:val="28"/>
        </w:rPr>
        <w:t>.8.2. максимальная высота зданий, строений и сооружений указана в форме значения вида "Б/</w:t>
      </w:r>
      <w:proofErr w:type="gramStart"/>
      <w:r w:rsidR="00D2163A" w:rsidRPr="007E744A">
        <w:rPr>
          <w:spacing w:val="2"/>
          <w:sz w:val="28"/>
          <w:szCs w:val="28"/>
        </w:rPr>
        <w:t>В</w:t>
      </w:r>
      <w:proofErr w:type="gramEnd"/>
      <w:r w:rsidR="00D2163A" w:rsidRPr="007E744A">
        <w:rPr>
          <w:spacing w:val="2"/>
          <w:sz w:val="28"/>
          <w:szCs w:val="28"/>
        </w:rPr>
        <w:t>", где:</w:t>
      </w:r>
    </w:p>
    <w:p w:rsidR="008E1933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proofErr w:type="gramStart"/>
      <w:r w:rsidRPr="007E744A">
        <w:rPr>
          <w:spacing w:val="2"/>
          <w:sz w:val="28"/>
          <w:szCs w:val="28"/>
        </w:rPr>
        <w:t>Б</w:t>
      </w:r>
      <w:proofErr w:type="gramEnd"/>
      <w:r w:rsidRPr="007E744A">
        <w:rPr>
          <w:spacing w:val="2"/>
          <w:sz w:val="28"/>
          <w:szCs w:val="28"/>
        </w:rPr>
        <w:t xml:space="preserve"> - максимальная высота конька или парапета плоской кровли зданий, строений и сооружений, расположенных в глубине квартала и по фронту застройки, в метрах по вертикали относительно дневной поверхности земли, отклонение от которой допускается при наличии условий, установленных частью 1 статьи 40 Градостроительного кодекса Российской Федерации;</w:t>
      </w:r>
    </w:p>
    <w:p w:rsidR="00037E90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proofErr w:type="gramStart"/>
      <w:r w:rsidRPr="007E744A">
        <w:rPr>
          <w:spacing w:val="2"/>
          <w:sz w:val="28"/>
          <w:szCs w:val="28"/>
        </w:rPr>
        <w:t>В</w:t>
      </w:r>
      <w:proofErr w:type="gramEnd"/>
      <w:r w:rsidRPr="007E744A">
        <w:rPr>
          <w:spacing w:val="2"/>
          <w:sz w:val="28"/>
          <w:szCs w:val="28"/>
        </w:rPr>
        <w:t xml:space="preserve"> - </w:t>
      </w:r>
      <w:proofErr w:type="gramStart"/>
      <w:r w:rsidRPr="007E744A">
        <w:rPr>
          <w:spacing w:val="2"/>
          <w:sz w:val="28"/>
          <w:szCs w:val="28"/>
        </w:rPr>
        <w:t>максимальная</w:t>
      </w:r>
      <w:proofErr w:type="gramEnd"/>
      <w:r w:rsidRPr="007E744A">
        <w:rPr>
          <w:spacing w:val="2"/>
          <w:sz w:val="28"/>
          <w:szCs w:val="28"/>
        </w:rPr>
        <w:t xml:space="preserve"> высота конька или парапета плоской кровли зданий, строений и сооружений, расположенных в глубине квартала и по фронту застройки, в метрах по вертикали относительно дневной поверхности земли, отклонение до которой допускается при наличии условий, установленных частью 1 статьи 40 Градостроительного кодекса Р</w:t>
      </w:r>
      <w:r w:rsidR="008E1933" w:rsidRPr="007E744A">
        <w:rPr>
          <w:spacing w:val="2"/>
          <w:sz w:val="28"/>
          <w:szCs w:val="28"/>
        </w:rPr>
        <w:t xml:space="preserve">оссийской Федерации. </w:t>
      </w:r>
      <w:r w:rsidRPr="007E744A">
        <w:rPr>
          <w:spacing w:val="2"/>
          <w:sz w:val="28"/>
          <w:szCs w:val="28"/>
        </w:rPr>
        <w:t>При этом значение максимальной высоты зданий, строений и сооружений, указанное в форме значения вида "В", является предельным для отклонения.</w:t>
      </w:r>
    </w:p>
    <w:p w:rsidR="00037E90" w:rsidRPr="007E744A" w:rsidRDefault="00037E90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</w:p>
    <w:p w:rsidR="00760659" w:rsidRPr="007E744A" w:rsidRDefault="00037E90" w:rsidP="00001E46">
      <w:pPr>
        <w:pStyle w:val="3"/>
        <w:ind w:firstLine="709"/>
        <w:divId w:val="1294675173"/>
        <w:rPr>
          <w:sz w:val="28"/>
          <w:szCs w:val="28"/>
        </w:rPr>
      </w:pPr>
      <w:bookmarkStart w:id="78" w:name="_Toc474149417"/>
      <w:r w:rsidRPr="007E744A">
        <w:rPr>
          <w:sz w:val="28"/>
          <w:szCs w:val="28"/>
        </w:rPr>
        <w:t xml:space="preserve">Статья </w:t>
      </w:r>
      <w:r w:rsidR="00536738" w:rsidRPr="007E744A">
        <w:rPr>
          <w:sz w:val="28"/>
          <w:szCs w:val="28"/>
        </w:rPr>
        <w:t>8</w:t>
      </w:r>
      <w:r w:rsidR="00D2163A" w:rsidRPr="007E744A">
        <w:rPr>
          <w:sz w:val="28"/>
          <w:szCs w:val="28"/>
        </w:rPr>
        <w:t>. Минимальная дол</w:t>
      </w:r>
      <w:r w:rsidR="00781771" w:rsidRPr="007E744A">
        <w:rPr>
          <w:sz w:val="28"/>
          <w:szCs w:val="28"/>
        </w:rPr>
        <w:t>я озеленения земельных участков</w:t>
      </w:r>
      <w:bookmarkEnd w:id="78"/>
    </w:p>
    <w:p w:rsidR="00760659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8</w:t>
      </w:r>
      <w:r w:rsidR="00D2163A" w:rsidRPr="007E744A">
        <w:rPr>
          <w:spacing w:val="2"/>
          <w:sz w:val="28"/>
          <w:szCs w:val="28"/>
        </w:rPr>
        <w:t xml:space="preserve">.1. </w:t>
      </w:r>
      <w:proofErr w:type="gramStart"/>
      <w:r w:rsidR="00D2163A" w:rsidRPr="007E744A">
        <w:rPr>
          <w:spacing w:val="2"/>
          <w:sz w:val="28"/>
          <w:szCs w:val="28"/>
        </w:rPr>
        <w:t xml:space="preserve">К озеленению земельного участка относятся части земельного участка, которые не застроены объектами капитального строительства, не заняты временными сооружениями, водными объектами, тротуарами или проездами с твердым покрытием, не оборудованы </w:t>
      </w:r>
      <w:proofErr w:type="spellStart"/>
      <w:r w:rsidR="00D2163A" w:rsidRPr="007E744A">
        <w:rPr>
          <w:spacing w:val="2"/>
          <w:sz w:val="28"/>
          <w:szCs w:val="28"/>
        </w:rPr>
        <w:t>георешетками</w:t>
      </w:r>
      <w:proofErr w:type="spellEnd"/>
      <w:r w:rsidR="00D2163A" w:rsidRPr="007E744A">
        <w:rPr>
          <w:spacing w:val="2"/>
          <w:sz w:val="28"/>
          <w:szCs w:val="28"/>
        </w:rPr>
        <w:t>, и при этом покрыты зелеными насаждениями (древесной, кустарниковой и травянистой растительностью), доступными для всех пользователей объектов капитального строительства, расположенных на земельном участке, вне границ охранных зон объектов коммунального хозяйства.</w:t>
      </w:r>
      <w:proofErr w:type="gramEnd"/>
    </w:p>
    <w:p w:rsidR="00760659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К озеленению земельного участка могут относиться искусственные водные объекты в случае, если их площадь составляет не более 5% от площади необходимого озеленения земельного участка.</w:t>
      </w:r>
    </w:p>
    <w:p w:rsidR="00760659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proofErr w:type="gramStart"/>
      <w:r w:rsidRPr="007E744A">
        <w:rPr>
          <w:spacing w:val="2"/>
          <w:sz w:val="28"/>
          <w:szCs w:val="28"/>
        </w:rPr>
        <w:t>Не более 70% озеленения земельного участка может размещаться на эксплуатируемой кровле стилобата или иных застроенных частях земельного участка, в том числе на подземных частях зданий и сооружений, при условии размещения 50% озеленения при толщине грунтового слоя не менее 1,5 метров и не более 20% озеленения при толщине грунтового слоя менее 1,5 метров.</w:t>
      </w:r>
      <w:proofErr w:type="gramEnd"/>
      <w:r w:rsidRPr="007E744A">
        <w:rPr>
          <w:spacing w:val="2"/>
          <w:sz w:val="28"/>
          <w:szCs w:val="28"/>
        </w:rPr>
        <w:t xml:space="preserve"> При этом не менее 30% озеленения размещается на части земельного участка, под которой </w:t>
      </w:r>
      <w:r w:rsidRPr="007E744A">
        <w:rPr>
          <w:spacing w:val="2"/>
          <w:sz w:val="28"/>
          <w:szCs w:val="28"/>
        </w:rPr>
        <w:lastRenderedPageBreak/>
        <w:t>отсутствуют части здания, подземные сооружения, конструкции, а также сети инженерно-технического обеспечения.</w:t>
      </w:r>
    </w:p>
    <w:p w:rsidR="00760659" w:rsidRPr="007E744A" w:rsidRDefault="00536738" w:rsidP="001B299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8</w:t>
      </w:r>
      <w:r w:rsidR="00D2163A" w:rsidRPr="007E744A">
        <w:rPr>
          <w:spacing w:val="2"/>
          <w:sz w:val="28"/>
          <w:szCs w:val="28"/>
        </w:rPr>
        <w:t>.2. Озелененная часть земельного участка может быть оборудована:</w:t>
      </w:r>
    </w:p>
    <w:p w:rsidR="00760659" w:rsidRPr="007E744A" w:rsidRDefault="00536738" w:rsidP="00001E46">
      <w:pPr>
        <w:shd w:val="clear" w:color="auto" w:fill="FFFFFF"/>
        <w:spacing w:before="30" w:after="30"/>
        <w:ind w:firstLine="709"/>
        <w:jc w:val="left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8</w:t>
      </w:r>
      <w:r w:rsidR="00D2163A" w:rsidRPr="007E744A">
        <w:rPr>
          <w:spacing w:val="2"/>
          <w:sz w:val="28"/>
          <w:szCs w:val="28"/>
        </w:rPr>
        <w:t>.2.1. площадками для отдыха взрослых, детскими площадками;</w:t>
      </w:r>
    </w:p>
    <w:p w:rsidR="00760659" w:rsidRPr="007E744A" w:rsidRDefault="00536738" w:rsidP="00001E46">
      <w:pPr>
        <w:shd w:val="clear" w:color="auto" w:fill="FFFFFF"/>
        <w:spacing w:before="30" w:after="30"/>
        <w:ind w:firstLine="709"/>
        <w:jc w:val="left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8</w:t>
      </w:r>
      <w:r w:rsidR="00D2163A" w:rsidRPr="007E744A">
        <w:rPr>
          <w:spacing w:val="2"/>
          <w:sz w:val="28"/>
          <w:szCs w:val="28"/>
        </w:rPr>
        <w:t>.2.2. открытыми спортивными площадками;</w:t>
      </w:r>
    </w:p>
    <w:p w:rsidR="00760659" w:rsidRPr="007E744A" w:rsidRDefault="00536738" w:rsidP="00001E46">
      <w:pPr>
        <w:shd w:val="clear" w:color="auto" w:fill="FFFFFF"/>
        <w:spacing w:before="30" w:after="30"/>
        <w:ind w:firstLine="709"/>
        <w:jc w:val="left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8</w:t>
      </w:r>
      <w:r w:rsidR="00D2163A" w:rsidRPr="007E744A">
        <w:rPr>
          <w:spacing w:val="2"/>
          <w:sz w:val="28"/>
          <w:szCs w:val="28"/>
        </w:rPr>
        <w:t>.2.3. площадками для выгула собак;</w:t>
      </w:r>
    </w:p>
    <w:p w:rsidR="00760659" w:rsidRPr="007E744A" w:rsidRDefault="00536738" w:rsidP="00001E46">
      <w:pPr>
        <w:shd w:val="clear" w:color="auto" w:fill="FFFFFF"/>
        <w:spacing w:before="30" w:after="30"/>
        <w:ind w:firstLine="709"/>
        <w:jc w:val="left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8</w:t>
      </w:r>
      <w:r w:rsidR="00D2163A" w:rsidRPr="007E744A">
        <w:rPr>
          <w:spacing w:val="2"/>
          <w:sz w:val="28"/>
          <w:szCs w:val="28"/>
        </w:rPr>
        <w:t>.2.3. грунтовыми пешеходными дорожками;</w:t>
      </w:r>
    </w:p>
    <w:p w:rsidR="00760659" w:rsidRPr="007E744A" w:rsidRDefault="00536738" w:rsidP="00001E46">
      <w:pPr>
        <w:shd w:val="clear" w:color="auto" w:fill="FFFFFF"/>
        <w:spacing w:before="30" w:after="30"/>
        <w:ind w:firstLine="709"/>
        <w:jc w:val="left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8</w:t>
      </w:r>
      <w:r w:rsidR="00D2163A" w:rsidRPr="007E744A">
        <w:rPr>
          <w:spacing w:val="2"/>
          <w:sz w:val="28"/>
          <w:szCs w:val="28"/>
        </w:rPr>
        <w:t>.2.5. другими подобными объектами благоустройства.</w:t>
      </w:r>
    </w:p>
    <w:p w:rsidR="00760659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8</w:t>
      </w:r>
      <w:r w:rsidR="00D2163A" w:rsidRPr="007E744A">
        <w:rPr>
          <w:spacing w:val="2"/>
          <w:sz w:val="28"/>
          <w:szCs w:val="28"/>
        </w:rPr>
        <w:t>.3. Площадь, занимаемая объектами, которыми может быть оборудована озелененная часть земельного участка, не должна превышать 50% площади озелененной части земельного участка.</w:t>
      </w:r>
    </w:p>
    <w:p w:rsidR="00760659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8</w:t>
      </w:r>
      <w:r w:rsidR="00D2163A" w:rsidRPr="007E744A">
        <w:rPr>
          <w:spacing w:val="2"/>
          <w:sz w:val="28"/>
          <w:szCs w:val="28"/>
        </w:rPr>
        <w:t>.4. Спортивные и иные площадки, которыми может быть оборудована озелененная часть земельного участка, могут располагаться на эксплуатируемой кровле стилобатов или иных застроенных частях земельного участка, в том числе на подземных частях зданий и сооружений, в случае если их площадь не превышает 15% требуемой площади озеленения земельного участка.</w:t>
      </w:r>
    </w:p>
    <w:p w:rsidR="00760659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8</w:t>
      </w:r>
      <w:r w:rsidR="00D2163A" w:rsidRPr="007E744A">
        <w:rPr>
          <w:spacing w:val="2"/>
          <w:sz w:val="28"/>
          <w:szCs w:val="28"/>
        </w:rPr>
        <w:t xml:space="preserve">.5. Минимально допустимая площадь озеленения земельных участков на территории всех территориальных зон, за исключением части территории </w:t>
      </w:r>
      <w:r w:rsidR="00760659" w:rsidRPr="007E744A">
        <w:rPr>
          <w:spacing w:val="2"/>
          <w:sz w:val="28"/>
          <w:szCs w:val="28"/>
        </w:rPr>
        <w:t>общественно-деловых зон и</w:t>
      </w:r>
      <w:r w:rsidR="00D2163A" w:rsidRPr="007E744A">
        <w:rPr>
          <w:spacing w:val="2"/>
          <w:sz w:val="28"/>
          <w:szCs w:val="28"/>
        </w:rPr>
        <w:t xml:space="preserve"> зоны рекреационного назначения, ус</w:t>
      </w:r>
      <w:r w:rsidR="00760659" w:rsidRPr="007E744A">
        <w:rPr>
          <w:spacing w:val="2"/>
          <w:sz w:val="28"/>
          <w:szCs w:val="28"/>
        </w:rPr>
        <w:t>тановлена в таблице 1 настоящей статьи</w:t>
      </w:r>
      <w:r w:rsidR="00D2163A" w:rsidRPr="007E744A">
        <w:rPr>
          <w:spacing w:val="2"/>
          <w:sz w:val="28"/>
          <w:szCs w:val="28"/>
        </w:rPr>
        <w:t>.</w:t>
      </w:r>
    </w:p>
    <w:p w:rsidR="00D2163A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8</w:t>
      </w:r>
      <w:r w:rsidR="00D2163A" w:rsidRPr="007E744A">
        <w:rPr>
          <w:spacing w:val="2"/>
          <w:sz w:val="28"/>
          <w:szCs w:val="28"/>
        </w:rPr>
        <w:t>.6. Минимально допустимая площадь озеленения земельных участков в границах части многофункциональных зон</w:t>
      </w:r>
      <w:r w:rsidR="00760659" w:rsidRPr="007E744A">
        <w:rPr>
          <w:spacing w:val="2"/>
          <w:sz w:val="28"/>
          <w:szCs w:val="28"/>
        </w:rPr>
        <w:t xml:space="preserve"> и </w:t>
      </w:r>
      <w:r w:rsidR="00D2163A" w:rsidRPr="007E744A">
        <w:rPr>
          <w:spacing w:val="2"/>
          <w:sz w:val="28"/>
          <w:szCs w:val="28"/>
        </w:rPr>
        <w:t xml:space="preserve">общественно-деловых зон, зоны рекреационного назначения в градостроительных регламентах соответствующих зон и </w:t>
      </w:r>
      <w:proofErr w:type="spellStart"/>
      <w:r w:rsidR="00D2163A" w:rsidRPr="007E744A">
        <w:rPr>
          <w:spacing w:val="2"/>
          <w:sz w:val="28"/>
          <w:szCs w:val="28"/>
        </w:rPr>
        <w:t>подзон</w:t>
      </w:r>
      <w:proofErr w:type="spellEnd"/>
      <w:r w:rsidR="00D2163A" w:rsidRPr="007E744A">
        <w:rPr>
          <w:spacing w:val="2"/>
          <w:sz w:val="28"/>
          <w:szCs w:val="28"/>
        </w:rPr>
        <w:t xml:space="preserve"> в </w:t>
      </w:r>
      <w:r w:rsidR="00760659" w:rsidRPr="007E744A">
        <w:rPr>
          <w:spacing w:val="2"/>
          <w:sz w:val="28"/>
          <w:szCs w:val="28"/>
        </w:rPr>
        <w:t>Главе</w:t>
      </w:r>
      <w:r w:rsidR="00D2163A" w:rsidRPr="007E744A">
        <w:rPr>
          <w:spacing w:val="2"/>
          <w:sz w:val="28"/>
          <w:szCs w:val="28"/>
        </w:rPr>
        <w:t xml:space="preserve"> 2 настоящего Приложения.        </w:t>
      </w:r>
    </w:p>
    <w:p w:rsidR="00D2163A" w:rsidRPr="007E744A" w:rsidRDefault="00D2163A" w:rsidP="00D2163A">
      <w:pPr>
        <w:shd w:val="clear" w:color="auto" w:fill="FFFFFF"/>
        <w:spacing w:before="30" w:after="30"/>
        <w:jc w:val="right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Таблица 1 </w:t>
      </w:r>
    </w:p>
    <w:p w:rsidR="00D2163A" w:rsidRPr="007E744A" w:rsidRDefault="00D2163A" w:rsidP="004C2E85">
      <w:pPr>
        <w:jc w:val="center"/>
        <w:divId w:val="1294675173"/>
        <w:rPr>
          <w:b/>
          <w:sz w:val="28"/>
          <w:szCs w:val="28"/>
        </w:rPr>
      </w:pPr>
      <w:r w:rsidRPr="007E744A">
        <w:rPr>
          <w:b/>
          <w:sz w:val="28"/>
          <w:szCs w:val="28"/>
        </w:rPr>
        <w:t>Минимально допустимая площадь озеленения земельных участков</w:t>
      </w:r>
    </w:p>
    <w:tbl>
      <w:tblPr>
        <w:tblW w:w="4944" w:type="pct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66"/>
        <w:gridCol w:w="1984"/>
        <w:gridCol w:w="3827"/>
      </w:tblGrid>
      <w:tr w:rsidR="005259D4" w:rsidRPr="007E744A" w:rsidTr="00536738">
        <w:trPr>
          <w:divId w:val="1294675173"/>
          <w:trHeight w:val="552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Вид использования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Код вида использования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 xml:space="preserve">Минимальная </w:t>
            </w:r>
          </w:p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площадь озеленения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Малоэтажная многоквартирная жилая застройка, </w:t>
            </w:r>
            <w:proofErr w:type="spellStart"/>
            <w:r w:rsidRPr="007E744A">
              <w:rPr>
                <w:spacing w:val="2"/>
              </w:rPr>
              <w:t>среднеэтажная</w:t>
            </w:r>
            <w:proofErr w:type="spellEnd"/>
            <w:r w:rsidRPr="007E744A">
              <w:rPr>
                <w:spacing w:val="2"/>
              </w:rPr>
              <w:t xml:space="preserve"> жилая застройка, многоэтажная жилая застройка (высотная застройка)*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2.1.1, 2.5, 2.6 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23 квадратных метра на 100 кв. метров общей площади квартир в объекте капитального строительства на участке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Охрана природных территорий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9.1 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95% земельного участка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Общее пользование водными </w:t>
            </w:r>
            <w:r w:rsidRPr="007E744A">
              <w:rPr>
                <w:spacing w:val="2"/>
              </w:rPr>
              <w:lastRenderedPageBreak/>
              <w:t>объектами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lastRenderedPageBreak/>
              <w:t>11.1 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10% земельного участка при </w:t>
            </w:r>
            <w:r w:rsidRPr="007E744A">
              <w:rPr>
                <w:spacing w:val="2"/>
              </w:rPr>
              <w:lastRenderedPageBreak/>
              <w:t>площади участка менее 1 га;</w:t>
            </w:r>
            <w:r w:rsidRPr="007E744A">
              <w:rPr>
                <w:spacing w:val="2"/>
              </w:rPr>
              <w:br/>
              <w:t>20% - при площади от 1 до 5 га;</w:t>
            </w:r>
            <w:r w:rsidRPr="007E744A">
              <w:rPr>
                <w:spacing w:val="2"/>
              </w:rPr>
              <w:br/>
              <w:t>30% - при площади от 5 до 20 га;</w:t>
            </w:r>
            <w:r w:rsidRPr="007E744A">
              <w:rPr>
                <w:spacing w:val="2"/>
              </w:rPr>
              <w:br/>
              <w:t>40% - при площади свыше 20 га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0149D2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lastRenderedPageBreak/>
              <w:t>Развлечения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4.8 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0% земельного участка при площади участка менее 1 га;</w:t>
            </w:r>
            <w:r w:rsidRPr="007E744A">
              <w:rPr>
                <w:spacing w:val="2"/>
              </w:rPr>
              <w:br/>
              <w:t>10% - при площади от 1 до 5 га; </w:t>
            </w:r>
            <w:r w:rsidRPr="007E744A">
              <w:rPr>
                <w:spacing w:val="2"/>
              </w:rPr>
              <w:br/>
              <w:t>20% - при площади от 5 до 20 га; </w:t>
            </w:r>
            <w:r w:rsidRPr="007E744A">
              <w:rPr>
                <w:spacing w:val="2"/>
              </w:rPr>
              <w:br/>
              <w:t>30% - при площади свыше 20 га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59D4" w:rsidRPr="007E744A" w:rsidRDefault="005259D4" w:rsidP="000149D2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Социальное обслуживание*** - курортная деятельность, санаторная деятельность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59D4" w:rsidRPr="007E744A" w:rsidRDefault="005259D4" w:rsidP="000149D2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3.2, 9.2, 9.2.1 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59D4" w:rsidRPr="007E744A" w:rsidRDefault="005259D4" w:rsidP="000149D2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60% земельного участка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59D4" w:rsidRPr="007E744A" w:rsidRDefault="005259D4" w:rsidP="000149D2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Стационарное медицинское обслуживание**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59D4" w:rsidRPr="007E744A" w:rsidRDefault="005259D4" w:rsidP="000149D2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3.4.2 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59D4" w:rsidRPr="007E744A" w:rsidRDefault="005259D4" w:rsidP="000149D2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50% земельного участка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59D4" w:rsidRPr="007E744A" w:rsidRDefault="005259D4" w:rsidP="000149D2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Дошкольное, начальное и среднее общее образование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59D4" w:rsidRPr="007E744A" w:rsidRDefault="005259D4" w:rsidP="000149D2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3.5.1 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59D4" w:rsidRPr="007E744A" w:rsidRDefault="005259D4" w:rsidP="000149D2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50% земельного участка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59D4" w:rsidRPr="007E744A" w:rsidRDefault="005259D4" w:rsidP="000149D2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Для индивидуального жилищного строительства, среднее и высшее профессиональное образование, спорт, ритуальная деятельность, ведение садоводства, ведение огородничества, ведение дачного хозяйства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59D4" w:rsidRPr="007E744A" w:rsidRDefault="005259D4" w:rsidP="000149D2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2.1, 3.5.2, 5.1, 12.1, 13.1, 13.2, 13.3 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59D4" w:rsidRPr="007E744A" w:rsidRDefault="005259D4" w:rsidP="000149D2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40% земельного участка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59D4" w:rsidRPr="007E744A" w:rsidRDefault="005259D4" w:rsidP="000149D2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Прочие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59D4" w:rsidRPr="007E744A" w:rsidRDefault="005259D4" w:rsidP="000149D2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br/>
              <w:t>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59D4" w:rsidRPr="007E744A" w:rsidRDefault="005259D4" w:rsidP="000149D2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15% земельного участка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59D4" w:rsidRPr="007E744A" w:rsidRDefault="005259D4" w:rsidP="000149D2">
            <w:pPr>
              <w:spacing w:before="30" w:after="30"/>
              <w:ind w:firstLine="0"/>
              <w:rPr>
                <w:spacing w:val="2"/>
              </w:rPr>
            </w:pPr>
            <w:proofErr w:type="gramStart"/>
            <w:r w:rsidRPr="007E744A">
              <w:rPr>
                <w:spacing w:val="2"/>
              </w:rPr>
              <w:t xml:space="preserve">Овощеводство, рыбоводство, хранение и переработка сельскохозяйственной продукции, питомники, обеспечение сельскохозяйственного производства, коммунальное обслуживание, культурное развитие, природно-познавательный туризм, железнодорожный транспорт, автомобильный транспорт, водный транспорт, воздушный транспорт, трубопроводный транспорт, </w:t>
            </w:r>
            <w:r w:rsidRPr="007E744A">
              <w:rPr>
                <w:spacing w:val="2"/>
              </w:rPr>
              <w:lastRenderedPageBreak/>
              <w:t>деятельность по особой охране и изучению природы </w:t>
            </w:r>
            <w:proofErr w:type="gramEnd"/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59D4" w:rsidRPr="007E744A" w:rsidRDefault="005259D4" w:rsidP="000149D2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lastRenderedPageBreak/>
              <w:t>1.3, 1.13, 1.15, 1.17, 1.18, 3.1, 3.6, 5.2, 7.1-7.5, 9.0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59D4" w:rsidRPr="007E744A" w:rsidRDefault="005259D4" w:rsidP="000149D2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не устанавливается </w:t>
            </w:r>
          </w:p>
        </w:tc>
      </w:tr>
    </w:tbl>
    <w:p w:rsidR="004F7B5C" w:rsidRPr="007E744A" w:rsidRDefault="00760659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lastRenderedPageBreak/>
        <w:t>* Нормативная минимальная площадь озеленения в квартале складывается из площади зеленых насаждений общего пользования и площади озел</w:t>
      </w:r>
      <w:r w:rsidR="00B76AD6" w:rsidRPr="007E744A">
        <w:rPr>
          <w:spacing w:val="2"/>
          <w:sz w:val="28"/>
          <w:szCs w:val="28"/>
        </w:rPr>
        <w:t>енения земельных участков.</w:t>
      </w:r>
    </w:p>
    <w:p w:rsidR="00B76AD6" w:rsidRPr="007E744A" w:rsidRDefault="00760659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** В случае реконструкции, а также в стационарах, не имеющих в своем составе палатных отделений восстановительного лечения и ухода, допускается уменьшение площади участка в пределах 10-15% от нормируемой за счет сокращения доли зеленых насаждений и размеров садово-парковой зоны.</w:t>
      </w:r>
    </w:p>
    <w:p w:rsidR="00932992" w:rsidRPr="007E744A" w:rsidRDefault="00760659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*** Нормативная минимальная площадь озеленения устанавливается для следующих объектов капитального строительства, предназначенных для оказания гражданам социальной помощи: дома престарелых, дома ребенка, детские дома. Минимальная площадь озеленения для иных объектов капитального строительства, относящихся к описанию вида разрешенного использования "социальное обслуживание" (код 3.2), устанавливается в соответствии с</w:t>
      </w:r>
      <w:r w:rsidR="00932992" w:rsidRPr="007E744A">
        <w:rPr>
          <w:spacing w:val="2"/>
          <w:sz w:val="28"/>
          <w:szCs w:val="28"/>
        </w:rPr>
        <w:t xml:space="preserve"> пунктом 10 таблицы 1 настоящей статьи</w:t>
      </w:r>
      <w:r w:rsidRPr="007E744A">
        <w:rPr>
          <w:spacing w:val="2"/>
          <w:sz w:val="28"/>
          <w:szCs w:val="28"/>
        </w:rPr>
        <w:t>.</w:t>
      </w:r>
    </w:p>
    <w:p w:rsidR="00932992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8</w:t>
      </w:r>
      <w:r w:rsidR="00D2163A" w:rsidRPr="007E744A">
        <w:rPr>
          <w:spacing w:val="2"/>
          <w:sz w:val="28"/>
          <w:szCs w:val="28"/>
        </w:rPr>
        <w:t>.7. Требование к озеленению земельных участков не применяется к встроенным в жилые дома нежилым помещениям с общей площадью менее 200 квадратных метров.</w:t>
      </w:r>
    </w:p>
    <w:p w:rsidR="00932992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8</w:t>
      </w:r>
      <w:r w:rsidR="00D2163A" w:rsidRPr="007E744A">
        <w:rPr>
          <w:spacing w:val="2"/>
          <w:sz w:val="28"/>
          <w:szCs w:val="28"/>
        </w:rPr>
        <w:t>.8. При использовании земельного участка с несколькими видами разрешенного использования, в отношении которых Правилами установлены различные требования к озеленению, минимальная площадь озеленения земельного участка определяется в соответствии с наиболее высоким параметром.</w:t>
      </w:r>
    </w:p>
    <w:p w:rsidR="00932992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8</w:t>
      </w:r>
      <w:r w:rsidR="00D2163A" w:rsidRPr="007E744A">
        <w:rPr>
          <w:spacing w:val="2"/>
          <w:sz w:val="28"/>
          <w:szCs w:val="28"/>
        </w:rPr>
        <w:t>.9. Требования к размерам и озеленению санитарно-защитных зон следует принимать в соответствии с санитарно-эпидемиологическими правилами и нормативами, и иными действующими нормативными техническими документами, но не менее</w:t>
      </w:r>
      <w:r w:rsidR="00932992" w:rsidRPr="007E744A">
        <w:rPr>
          <w:spacing w:val="2"/>
          <w:sz w:val="28"/>
          <w:szCs w:val="28"/>
        </w:rPr>
        <w:t xml:space="preserve"> 50% площади земельного участка.</w:t>
      </w:r>
    </w:p>
    <w:p w:rsidR="00D2163A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8</w:t>
      </w:r>
      <w:r w:rsidR="00D2163A" w:rsidRPr="007E744A">
        <w:rPr>
          <w:spacing w:val="2"/>
          <w:sz w:val="28"/>
          <w:szCs w:val="28"/>
        </w:rPr>
        <w:t xml:space="preserve">.10. </w:t>
      </w:r>
      <w:proofErr w:type="gramStart"/>
      <w:r w:rsidR="00D2163A" w:rsidRPr="007E744A">
        <w:rPr>
          <w:spacing w:val="2"/>
          <w:sz w:val="28"/>
          <w:szCs w:val="28"/>
        </w:rPr>
        <w:t>При образовании земельных участков для размещения многоквартирных домов, площадь озеленения земельного участка может быть уменьшена не более чем на 30% от площади необходимого озеленения земельного участка, в случае если в соответствии с документацией по планировке территории в границах квартала предусмотрено образование земельного участка для размещения зеленых насаждений внутриквартального озеленения, расположенного вне границ охранных зон объектов коммунального хозяйства и при условии</w:t>
      </w:r>
      <w:proofErr w:type="gramEnd"/>
      <w:r w:rsidR="00D2163A" w:rsidRPr="007E744A">
        <w:rPr>
          <w:spacing w:val="2"/>
          <w:sz w:val="28"/>
          <w:szCs w:val="28"/>
        </w:rPr>
        <w:t xml:space="preserve"> соблюдения параметров озеленения земельных уча</w:t>
      </w:r>
      <w:r w:rsidR="006D117E" w:rsidRPr="007E744A">
        <w:rPr>
          <w:spacing w:val="2"/>
          <w:sz w:val="28"/>
          <w:szCs w:val="28"/>
        </w:rPr>
        <w:t xml:space="preserve">стков, установленных настоящими </w:t>
      </w:r>
      <w:r w:rsidR="00D2163A" w:rsidRPr="007E744A">
        <w:rPr>
          <w:spacing w:val="2"/>
          <w:sz w:val="28"/>
          <w:szCs w:val="28"/>
        </w:rPr>
        <w:t>Правилами.</w:t>
      </w:r>
    </w:p>
    <w:p w:rsidR="00657E88" w:rsidRPr="007E744A" w:rsidRDefault="00657E8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</w:p>
    <w:p w:rsidR="00932992" w:rsidRPr="007E744A" w:rsidRDefault="00932992" w:rsidP="00001E46">
      <w:pPr>
        <w:pStyle w:val="3"/>
        <w:ind w:firstLine="709"/>
        <w:divId w:val="1294675173"/>
        <w:rPr>
          <w:sz w:val="28"/>
          <w:szCs w:val="28"/>
        </w:rPr>
      </w:pPr>
      <w:bookmarkStart w:id="79" w:name="_Toc474149418"/>
      <w:r w:rsidRPr="007E744A">
        <w:rPr>
          <w:sz w:val="28"/>
          <w:szCs w:val="28"/>
        </w:rPr>
        <w:lastRenderedPageBreak/>
        <w:t xml:space="preserve">Статья </w:t>
      </w:r>
      <w:r w:rsidR="00536738" w:rsidRPr="007E744A">
        <w:rPr>
          <w:sz w:val="28"/>
          <w:szCs w:val="28"/>
        </w:rPr>
        <w:t>9</w:t>
      </w:r>
      <w:r w:rsidR="00D2163A" w:rsidRPr="007E744A">
        <w:rPr>
          <w:sz w:val="28"/>
          <w:szCs w:val="28"/>
        </w:rPr>
        <w:t xml:space="preserve">. Минимальное количество </w:t>
      </w:r>
      <w:proofErr w:type="spellStart"/>
      <w:r w:rsidR="00D2163A" w:rsidRPr="007E744A">
        <w:rPr>
          <w:sz w:val="28"/>
          <w:szCs w:val="28"/>
        </w:rPr>
        <w:t>машино</w:t>
      </w:r>
      <w:proofErr w:type="spellEnd"/>
      <w:r w:rsidR="00D2163A" w:rsidRPr="007E744A">
        <w:rPr>
          <w:sz w:val="28"/>
          <w:szCs w:val="28"/>
        </w:rPr>
        <w:t>-мест для хранения индивидуального автот</w:t>
      </w:r>
      <w:r w:rsidR="00F91E8A" w:rsidRPr="007E744A">
        <w:rPr>
          <w:sz w:val="28"/>
          <w:szCs w:val="28"/>
        </w:rPr>
        <w:t>ранспорта на земельных участках</w:t>
      </w:r>
      <w:bookmarkEnd w:id="79"/>
    </w:p>
    <w:p w:rsidR="00D2163A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9</w:t>
      </w:r>
      <w:r w:rsidR="00D2163A" w:rsidRPr="007E744A">
        <w:rPr>
          <w:spacing w:val="2"/>
          <w:sz w:val="28"/>
          <w:szCs w:val="28"/>
        </w:rPr>
        <w:t xml:space="preserve">.1. Минимальное количество </w:t>
      </w:r>
      <w:proofErr w:type="spellStart"/>
      <w:r w:rsidR="00D2163A" w:rsidRPr="007E744A">
        <w:rPr>
          <w:spacing w:val="2"/>
          <w:sz w:val="28"/>
          <w:szCs w:val="28"/>
        </w:rPr>
        <w:t>машино</w:t>
      </w:r>
      <w:proofErr w:type="spellEnd"/>
      <w:r w:rsidR="00D2163A" w:rsidRPr="007E744A">
        <w:rPr>
          <w:spacing w:val="2"/>
          <w:sz w:val="28"/>
          <w:szCs w:val="28"/>
        </w:rPr>
        <w:t>-мест для хранения индивидуального автотранспорта на земельных участках определяется в зависимости от вида использования земельных участков и устанавливается согласно таблице 2 настоящего раздела для видов использования земельных участков, расположенных на территории всех территориальных зон.</w:t>
      </w:r>
    </w:p>
    <w:p w:rsidR="00D2163A" w:rsidRPr="007E744A" w:rsidRDefault="00D2163A" w:rsidP="00D2163A">
      <w:pPr>
        <w:shd w:val="clear" w:color="auto" w:fill="FFFFFF"/>
        <w:spacing w:before="30" w:after="30"/>
        <w:jc w:val="right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Таблица 2 </w:t>
      </w:r>
    </w:p>
    <w:p w:rsidR="00D2163A" w:rsidRPr="007E744A" w:rsidRDefault="00D2163A" w:rsidP="004C2E85">
      <w:pPr>
        <w:jc w:val="center"/>
        <w:divId w:val="1294675173"/>
        <w:rPr>
          <w:b/>
          <w:sz w:val="28"/>
          <w:szCs w:val="28"/>
        </w:rPr>
      </w:pPr>
      <w:r w:rsidRPr="007E744A">
        <w:rPr>
          <w:b/>
          <w:sz w:val="28"/>
          <w:szCs w:val="28"/>
        </w:rPr>
        <w:t xml:space="preserve">Минимальное количество </w:t>
      </w:r>
      <w:proofErr w:type="spellStart"/>
      <w:r w:rsidRPr="007E744A">
        <w:rPr>
          <w:b/>
          <w:sz w:val="28"/>
          <w:szCs w:val="28"/>
        </w:rPr>
        <w:t>машино</w:t>
      </w:r>
      <w:proofErr w:type="spellEnd"/>
      <w:r w:rsidRPr="007E744A">
        <w:rPr>
          <w:b/>
          <w:sz w:val="28"/>
          <w:szCs w:val="28"/>
        </w:rPr>
        <w:t>-мест для хранения индивидуального автотранспорта на земельных участках</w:t>
      </w:r>
    </w:p>
    <w:tbl>
      <w:tblPr>
        <w:tblW w:w="4944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66"/>
        <w:gridCol w:w="1984"/>
        <w:gridCol w:w="3827"/>
      </w:tblGrid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Вид использования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Код вида использования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Минимальное количество</w:t>
            </w:r>
          </w:p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b/>
                <w:spacing w:val="2"/>
              </w:rPr>
            </w:pPr>
            <w:proofErr w:type="spellStart"/>
            <w:r w:rsidRPr="007E744A">
              <w:rPr>
                <w:b/>
                <w:spacing w:val="2"/>
              </w:rPr>
              <w:t>машино</w:t>
            </w:r>
            <w:proofErr w:type="spellEnd"/>
            <w:r w:rsidRPr="007E744A">
              <w:rPr>
                <w:b/>
                <w:spacing w:val="2"/>
              </w:rPr>
              <w:t>-мест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Для индивидуального жилищного строительства, для ведения личного подсобного хозяйства, блокированная жилая застройка, ведение огородничества, ведение садоводства, ведение дачного хозяйства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2.1, 2.2, 2.3, 13.1, 13.2, 13.3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>-место на земельный участок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Малоэтажная многоквартирная жилая застройка, </w:t>
            </w:r>
            <w:proofErr w:type="spellStart"/>
            <w:r w:rsidRPr="007E744A">
              <w:rPr>
                <w:spacing w:val="2"/>
              </w:rPr>
              <w:t>среднеэтажная</w:t>
            </w:r>
            <w:proofErr w:type="spellEnd"/>
            <w:r w:rsidRPr="007E744A">
              <w:rPr>
                <w:spacing w:val="2"/>
              </w:rPr>
              <w:t xml:space="preserve"> жилая застройка, многоэтажная жилая застройка (высотная застройка)*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2.1.1, 2.5, 2.6 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A02C1B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>-место на 1 квартиру в границах отведенного земельного участка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Дошкольное, начальное, и среднее общее образование**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3.5.1 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>-место на 5 работников, </w:t>
            </w:r>
            <w:r w:rsidRPr="007E744A">
              <w:rPr>
                <w:spacing w:val="2"/>
              </w:rPr>
              <w:br/>
              <w:t xml:space="preserve">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 xml:space="preserve">-место на 100 учащихся, но не менее 2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>-мест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Среднее и высшее профессиональное образование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3.5.2 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>-место на 5 работников, </w:t>
            </w:r>
            <w:r w:rsidRPr="007E744A">
              <w:rPr>
                <w:spacing w:val="2"/>
              </w:rPr>
              <w:br/>
              <w:t xml:space="preserve">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>-место на 15 учащихся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Гостиничное обслуживание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4.7 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>-место на 5 работников, </w:t>
            </w:r>
            <w:r w:rsidRPr="007E744A">
              <w:rPr>
                <w:spacing w:val="2"/>
              </w:rPr>
              <w:br/>
              <w:t xml:space="preserve">15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>-мест на 100 гостиничных мест для гостиниц высшего разряда 4-5 "звезд",</w:t>
            </w:r>
            <w:r w:rsidRPr="007E744A">
              <w:rPr>
                <w:spacing w:val="2"/>
              </w:rPr>
              <w:br/>
              <w:t xml:space="preserve">8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>-мест на 100 гостиничных мест для прочих гостиниц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lastRenderedPageBreak/>
              <w:t>Культурное развитие, ветеринарное обслуживание, общественное питание, развлечения, спорт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3.6, 3.10, 4.6, 4.8, 5.1 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 xml:space="preserve">-место на 5 работников в максимальную смену, а также 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>-место на 10 единовременных посетителей при их максимальном количестве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Социальное обслуживание, бытовое обслуживание, банковская и страховая деятельность, обеспечение научной деятельности, общественное управление, деловое управление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3.2, 3.3, 3.8, 3.9, 4.1, 4.5 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 xml:space="preserve">-место на 30 </w:t>
            </w:r>
            <w:proofErr w:type="spellStart"/>
            <w:r w:rsidRPr="007E744A">
              <w:rPr>
                <w:spacing w:val="2"/>
              </w:rPr>
              <w:t>кв</w:t>
            </w:r>
            <w:proofErr w:type="gramStart"/>
            <w:r w:rsidRPr="007E744A">
              <w:rPr>
                <w:spacing w:val="2"/>
              </w:rPr>
              <w:t>.м</w:t>
            </w:r>
            <w:proofErr w:type="spellEnd"/>
            <w:proofErr w:type="gramEnd"/>
            <w:r w:rsidRPr="007E744A">
              <w:rPr>
                <w:spacing w:val="2"/>
              </w:rPr>
              <w:t xml:space="preserve"> общей площади,</w:t>
            </w:r>
            <w:r w:rsidRPr="007E744A">
              <w:rPr>
                <w:spacing w:val="2"/>
              </w:rPr>
              <w:br/>
              <w:t xml:space="preserve">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>-место на 20 единовременных посетителей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Амбулаторно-поликлиническое обслуживание**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3.4.1 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>-место на 5 работников,</w:t>
            </w:r>
            <w:r w:rsidRPr="007E744A">
              <w:rPr>
                <w:spacing w:val="2"/>
              </w:rPr>
              <w:br/>
              <w:t xml:space="preserve">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>-место на 30 единовременных посетителей при их максимальном количестве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Стационарное медицинское обслуживание**, санаторная деятельность**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3.4.2, 9.2.1 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>-место на 5 работников,</w:t>
            </w:r>
            <w:r w:rsidRPr="007E744A">
              <w:rPr>
                <w:spacing w:val="2"/>
              </w:rPr>
              <w:br/>
              <w:t xml:space="preserve">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>-место на 20 койко-мест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Общее пользование водными объектами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11.1 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 xml:space="preserve">-место на 25 </w:t>
            </w:r>
            <w:proofErr w:type="spellStart"/>
            <w:r w:rsidRPr="007E744A">
              <w:rPr>
                <w:spacing w:val="2"/>
              </w:rPr>
              <w:t>кв</w:t>
            </w:r>
            <w:proofErr w:type="gramStart"/>
            <w:r w:rsidRPr="007E744A">
              <w:rPr>
                <w:spacing w:val="2"/>
              </w:rPr>
              <w:t>.м</w:t>
            </w:r>
            <w:proofErr w:type="spellEnd"/>
            <w:proofErr w:type="gramEnd"/>
            <w:r w:rsidRPr="007E744A">
              <w:rPr>
                <w:spacing w:val="2"/>
              </w:rPr>
              <w:t xml:space="preserve"> земельного участка пляжа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Ритуальная деятельность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12.1 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5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>-мест на 1 га земельного участка кладбища,</w:t>
            </w:r>
            <w:r w:rsidRPr="007E744A">
              <w:rPr>
                <w:spacing w:val="2"/>
              </w:rPr>
              <w:br/>
              <w:t xml:space="preserve">20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>-мест на 1 га земельного участка крематория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Религиозное использование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3.7 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 xml:space="preserve">-место на 50 </w:t>
            </w:r>
            <w:proofErr w:type="spellStart"/>
            <w:r w:rsidRPr="007E744A">
              <w:rPr>
                <w:spacing w:val="2"/>
              </w:rPr>
              <w:t>кв</w:t>
            </w:r>
            <w:proofErr w:type="gramStart"/>
            <w:r w:rsidRPr="007E744A">
              <w:rPr>
                <w:spacing w:val="2"/>
              </w:rPr>
              <w:t>.м</w:t>
            </w:r>
            <w:proofErr w:type="spellEnd"/>
            <w:proofErr w:type="gramEnd"/>
            <w:r w:rsidRPr="007E744A">
              <w:rPr>
                <w:spacing w:val="2"/>
              </w:rPr>
              <w:t xml:space="preserve"> общей площади объекта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Железнодорожный транспорт, автомобильный транспорт, водный транспорт, воздушный транспорт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7.1-7.4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 xml:space="preserve">-место на 10 пассажиров, прибывающих в час пик, а также 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>-место на 5 работников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Объекты торговли (торговые центры, торгово-развлекательные центры (комплексы))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4.2 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 xml:space="preserve">-место на 50 </w:t>
            </w:r>
            <w:proofErr w:type="spellStart"/>
            <w:r w:rsidRPr="007E744A">
              <w:rPr>
                <w:spacing w:val="2"/>
              </w:rPr>
              <w:t>кв</w:t>
            </w:r>
            <w:proofErr w:type="gramStart"/>
            <w:r w:rsidRPr="007E744A">
              <w:rPr>
                <w:spacing w:val="2"/>
              </w:rPr>
              <w:t>.м</w:t>
            </w:r>
            <w:proofErr w:type="spellEnd"/>
            <w:proofErr w:type="gramEnd"/>
            <w:r w:rsidRPr="007E744A">
              <w:rPr>
                <w:spacing w:val="2"/>
              </w:rPr>
              <w:t xml:space="preserve"> общей площади, а также 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>-место на 5 работников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Магазины, рынки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4.4, 4.3 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 xml:space="preserve">-место на 14 </w:t>
            </w:r>
            <w:proofErr w:type="spellStart"/>
            <w:r w:rsidRPr="007E744A">
              <w:rPr>
                <w:spacing w:val="2"/>
              </w:rPr>
              <w:t>кв</w:t>
            </w:r>
            <w:proofErr w:type="gramStart"/>
            <w:r w:rsidRPr="007E744A">
              <w:rPr>
                <w:spacing w:val="2"/>
              </w:rPr>
              <w:t>.м</w:t>
            </w:r>
            <w:proofErr w:type="spellEnd"/>
            <w:proofErr w:type="gramEnd"/>
            <w:r w:rsidRPr="007E744A">
              <w:rPr>
                <w:spacing w:val="2"/>
              </w:rPr>
              <w:t xml:space="preserve"> торговой площади для объектов с площадью торгового зала более 3500 </w:t>
            </w:r>
            <w:proofErr w:type="spellStart"/>
            <w:r w:rsidRPr="007E744A">
              <w:rPr>
                <w:spacing w:val="2"/>
              </w:rPr>
              <w:t>кв.м</w:t>
            </w:r>
            <w:proofErr w:type="spellEnd"/>
            <w:r w:rsidRPr="007E744A">
              <w:rPr>
                <w:spacing w:val="2"/>
              </w:rPr>
              <w:t>,</w:t>
            </w:r>
            <w:r w:rsidRPr="007E744A">
              <w:rPr>
                <w:spacing w:val="2"/>
              </w:rPr>
              <w:br/>
              <w:t xml:space="preserve">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 xml:space="preserve">-место на 20 </w:t>
            </w:r>
            <w:proofErr w:type="spellStart"/>
            <w:r w:rsidRPr="007E744A">
              <w:rPr>
                <w:spacing w:val="2"/>
              </w:rPr>
              <w:t>кв.м</w:t>
            </w:r>
            <w:proofErr w:type="spellEnd"/>
            <w:r w:rsidRPr="007E744A">
              <w:rPr>
                <w:spacing w:val="2"/>
              </w:rPr>
              <w:t xml:space="preserve"> торговой площади для объектов с </w:t>
            </w:r>
            <w:r w:rsidRPr="007E744A">
              <w:rPr>
                <w:spacing w:val="2"/>
              </w:rPr>
              <w:lastRenderedPageBreak/>
              <w:t xml:space="preserve">площадью торгового зала от 200 до 3500 </w:t>
            </w:r>
            <w:proofErr w:type="spellStart"/>
            <w:r w:rsidRPr="007E744A">
              <w:rPr>
                <w:spacing w:val="2"/>
              </w:rPr>
              <w:t>кв.м</w:t>
            </w:r>
            <w:proofErr w:type="spellEnd"/>
            <w:r w:rsidRPr="007E744A">
              <w:rPr>
                <w:spacing w:val="2"/>
              </w:rPr>
              <w:t>,</w:t>
            </w:r>
            <w:r w:rsidRPr="007E744A">
              <w:rPr>
                <w:spacing w:val="2"/>
              </w:rPr>
              <w:br/>
              <w:t xml:space="preserve">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 xml:space="preserve">-место на 50 </w:t>
            </w:r>
            <w:proofErr w:type="spellStart"/>
            <w:r w:rsidRPr="007E744A">
              <w:rPr>
                <w:spacing w:val="2"/>
              </w:rPr>
              <w:t>кв.м</w:t>
            </w:r>
            <w:proofErr w:type="spellEnd"/>
            <w:r w:rsidRPr="007E744A">
              <w:rPr>
                <w:spacing w:val="2"/>
              </w:rPr>
              <w:t xml:space="preserve"> торговой площади для объектов с площадью торгового зала от 50 до 200 </w:t>
            </w:r>
            <w:proofErr w:type="spellStart"/>
            <w:r w:rsidRPr="007E744A">
              <w:rPr>
                <w:spacing w:val="2"/>
              </w:rPr>
              <w:t>кв.м</w:t>
            </w:r>
            <w:proofErr w:type="spellEnd"/>
            <w:r w:rsidRPr="007E744A">
              <w:rPr>
                <w:spacing w:val="2"/>
              </w:rPr>
              <w:t>,</w:t>
            </w:r>
            <w:r w:rsidRPr="007E744A">
              <w:rPr>
                <w:spacing w:val="2"/>
              </w:rPr>
              <w:br/>
              <w:t xml:space="preserve">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>-место на 5 работников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83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proofErr w:type="gramStart"/>
            <w:r w:rsidRPr="007E744A">
              <w:rPr>
                <w:spacing w:val="2"/>
              </w:rPr>
              <w:lastRenderedPageBreak/>
              <w:t>Производственная деятельность, тяжелая промышленность, автомобилестроительная промышленность, легкая промышленность, фармацевтическая промышленность, пищевая промышленность, нефтехимическая промышленность, строительная промышленность, специальная деятельность </w:t>
            </w:r>
            <w:proofErr w:type="gramEnd"/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6.0, 6.2, 6.2.1, 6.3, 6.3.1, 6.4, 6.5, 6.6, 12.2</w:t>
            </w:r>
          </w:p>
        </w:tc>
        <w:tc>
          <w:tcPr>
            <w:tcW w:w="208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</w:t>
            </w:r>
            <w:proofErr w:type="spellStart"/>
            <w:r w:rsidRPr="007E744A">
              <w:rPr>
                <w:spacing w:val="2"/>
              </w:rPr>
              <w:t>машино</w:t>
            </w:r>
            <w:proofErr w:type="spellEnd"/>
            <w:r w:rsidRPr="007E744A">
              <w:rPr>
                <w:spacing w:val="2"/>
              </w:rPr>
              <w:t>-место на 5 работников в максимальную смену </w:t>
            </w:r>
          </w:p>
        </w:tc>
      </w:tr>
    </w:tbl>
    <w:p w:rsidR="00932992" w:rsidRPr="007E744A" w:rsidRDefault="00932992" w:rsidP="00001E46">
      <w:pPr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 xml:space="preserve">* Нормативное минимальное количество </w:t>
      </w:r>
      <w:proofErr w:type="spellStart"/>
      <w:r w:rsidRPr="007E744A">
        <w:rPr>
          <w:spacing w:val="2"/>
          <w:sz w:val="28"/>
          <w:szCs w:val="28"/>
        </w:rPr>
        <w:t>машино</w:t>
      </w:r>
      <w:proofErr w:type="spellEnd"/>
      <w:r w:rsidRPr="007E744A">
        <w:rPr>
          <w:spacing w:val="2"/>
          <w:sz w:val="28"/>
          <w:szCs w:val="28"/>
        </w:rPr>
        <w:t xml:space="preserve">-мест для хранения индивидуального автотранспорта в границах квартала складывается из количества </w:t>
      </w:r>
      <w:proofErr w:type="spellStart"/>
      <w:r w:rsidRPr="007E744A">
        <w:rPr>
          <w:spacing w:val="2"/>
          <w:sz w:val="28"/>
          <w:szCs w:val="28"/>
        </w:rPr>
        <w:t>машино</w:t>
      </w:r>
      <w:proofErr w:type="spellEnd"/>
      <w:r w:rsidRPr="007E744A">
        <w:rPr>
          <w:spacing w:val="2"/>
          <w:sz w:val="28"/>
          <w:szCs w:val="28"/>
        </w:rPr>
        <w:t xml:space="preserve">-мест на парковочных местах для хранения индивидуального автотранспорта, расположенных в границах квартала на территориях общего пользования, и </w:t>
      </w:r>
      <w:proofErr w:type="spellStart"/>
      <w:r w:rsidRPr="007E744A">
        <w:rPr>
          <w:spacing w:val="2"/>
          <w:sz w:val="28"/>
          <w:szCs w:val="28"/>
        </w:rPr>
        <w:t>маш</w:t>
      </w:r>
      <w:r w:rsidR="00513B05" w:rsidRPr="007E744A">
        <w:rPr>
          <w:spacing w:val="2"/>
          <w:sz w:val="28"/>
          <w:szCs w:val="28"/>
        </w:rPr>
        <w:t>ино</w:t>
      </w:r>
      <w:proofErr w:type="spellEnd"/>
      <w:r w:rsidR="00513B05" w:rsidRPr="007E744A">
        <w:rPr>
          <w:spacing w:val="2"/>
          <w:sz w:val="28"/>
          <w:szCs w:val="28"/>
        </w:rPr>
        <w:t>-мест на земельных участках.</w:t>
      </w:r>
    </w:p>
    <w:p w:rsidR="00D776DC" w:rsidRPr="007E744A" w:rsidRDefault="00932992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** Машино-места размещаются на стоянках-спутниках на расстоянии, соответствующем санитарным требованиям.</w:t>
      </w:r>
      <w:r w:rsidR="00D2163A" w:rsidRPr="007E744A">
        <w:rPr>
          <w:spacing w:val="2"/>
          <w:sz w:val="28"/>
          <w:szCs w:val="28"/>
        </w:rPr>
        <w:t xml:space="preserve"> </w:t>
      </w:r>
    </w:p>
    <w:p w:rsidR="00932992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9</w:t>
      </w:r>
      <w:r w:rsidR="00D776DC" w:rsidRPr="007E744A">
        <w:rPr>
          <w:spacing w:val="2"/>
          <w:sz w:val="28"/>
          <w:szCs w:val="28"/>
        </w:rPr>
        <w:t xml:space="preserve">.2. </w:t>
      </w:r>
      <w:r w:rsidR="00D2163A" w:rsidRPr="007E744A">
        <w:rPr>
          <w:spacing w:val="2"/>
          <w:sz w:val="28"/>
          <w:szCs w:val="28"/>
        </w:rPr>
        <w:t xml:space="preserve">Для видов использования, не указанных в таблице 2 настоящего раздела, минимальное количество </w:t>
      </w:r>
      <w:proofErr w:type="spellStart"/>
      <w:r w:rsidR="00D2163A" w:rsidRPr="007E744A">
        <w:rPr>
          <w:spacing w:val="2"/>
          <w:sz w:val="28"/>
          <w:szCs w:val="28"/>
        </w:rPr>
        <w:t>машино</w:t>
      </w:r>
      <w:proofErr w:type="spellEnd"/>
      <w:r w:rsidR="00D2163A" w:rsidRPr="007E744A">
        <w:rPr>
          <w:spacing w:val="2"/>
          <w:sz w:val="28"/>
          <w:szCs w:val="28"/>
        </w:rPr>
        <w:t>-мест для хранения индивидуального транспорта на земельных участках определяется по аналогии с видами использования, указанными в таблице 2 настоящего раздела.</w:t>
      </w:r>
    </w:p>
    <w:p w:rsidR="00932992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9</w:t>
      </w:r>
      <w:r w:rsidR="00D2163A" w:rsidRPr="007E744A">
        <w:rPr>
          <w:spacing w:val="2"/>
          <w:sz w:val="28"/>
          <w:szCs w:val="28"/>
        </w:rPr>
        <w:t xml:space="preserve">.3. При использовании земельного участка с несколькими видами разрешенного использования, минимальное количество </w:t>
      </w:r>
      <w:proofErr w:type="spellStart"/>
      <w:r w:rsidR="00D2163A" w:rsidRPr="007E744A">
        <w:rPr>
          <w:spacing w:val="2"/>
          <w:sz w:val="28"/>
          <w:szCs w:val="28"/>
        </w:rPr>
        <w:t>машино</w:t>
      </w:r>
      <w:proofErr w:type="spellEnd"/>
      <w:r w:rsidR="00D2163A" w:rsidRPr="007E744A">
        <w:rPr>
          <w:spacing w:val="2"/>
          <w:sz w:val="28"/>
          <w:szCs w:val="28"/>
        </w:rPr>
        <w:t>-мест для хранения индивидуального транспорта определяется как сумма тре</w:t>
      </w:r>
      <w:r w:rsidR="0053298F" w:rsidRPr="007E744A">
        <w:rPr>
          <w:spacing w:val="2"/>
          <w:sz w:val="28"/>
          <w:szCs w:val="28"/>
        </w:rPr>
        <w:t xml:space="preserve">буемых в соответствии пунктом </w:t>
      </w:r>
      <w:r w:rsidR="00D2163A" w:rsidRPr="007E744A">
        <w:rPr>
          <w:spacing w:val="2"/>
          <w:sz w:val="28"/>
          <w:szCs w:val="28"/>
        </w:rPr>
        <w:t xml:space="preserve">10.1 настоящих Правил </w:t>
      </w:r>
      <w:proofErr w:type="spellStart"/>
      <w:r w:rsidR="00D2163A" w:rsidRPr="007E744A">
        <w:rPr>
          <w:spacing w:val="2"/>
          <w:sz w:val="28"/>
          <w:szCs w:val="28"/>
        </w:rPr>
        <w:t>машино</w:t>
      </w:r>
      <w:proofErr w:type="spellEnd"/>
      <w:r w:rsidR="00D2163A" w:rsidRPr="007E744A">
        <w:rPr>
          <w:spacing w:val="2"/>
          <w:sz w:val="28"/>
          <w:szCs w:val="28"/>
        </w:rPr>
        <w:t>-мест для всех видов использования земельного участка.</w:t>
      </w:r>
    </w:p>
    <w:p w:rsidR="00932992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9</w:t>
      </w:r>
      <w:r w:rsidR="00D2163A" w:rsidRPr="007E744A">
        <w:rPr>
          <w:spacing w:val="2"/>
          <w:sz w:val="28"/>
          <w:szCs w:val="28"/>
        </w:rPr>
        <w:t>.4. Машино-места для хранения индивидуального автотранспорта, необходимые в соответствии с настоящими Правилами, могут быть организованы в виде:</w:t>
      </w:r>
    </w:p>
    <w:p w:rsidR="00932992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9</w:t>
      </w:r>
      <w:r w:rsidR="00D2163A" w:rsidRPr="007E744A">
        <w:rPr>
          <w:spacing w:val="2"/>
          <w:sz w:val="28"/>
          <w:szCs w:val="28"/>
        </w:rPr>
        <w:t xml:space="preserve">.4.1.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моек, относящихся </w:t>
      </w:r>
      <w:r w:rsidR="00D2163A" w:rsidRPr="007E744A">
        <w:rPr>
          <w:spacing w:val="2"/>
          <w:sz w:val="28"/>
          <w:szCs w:val="28"/>
        </w:rPr>
        <w:lastRenderedPageBreak/>
        <w:t>к виду разрешенного использования "объекты гаражного назначения" (код 2.7.1);</w:t>
      </w:r>
    </w:p>
    <w:p w:rsidR="00932992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9</w:t>
      </w:r>
      <w:r w:rsidR="00D2163A" w:rsidRPr="007E744A">
        <w:rPr>
          <w:spacing w:val="2"/>
          <w:sz w:val="28"/>
          <w:szCs w:val="28"/>
        </w:rPr>
        <w:t>.4.2. постоянных или временных гаражей с несколькими стояночными местами, стоянок (парковок), гаражей, в том числе многоярусных, не указанных в коде 2.7.1, относящихся к виду разрешенного использования "обслуживание автотранспорта" (код 4.9).</w:t>
      </w:r>
    </w:p>
    <w:p w:rsidR="00932992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9</w:t>
      </w:r>
      <w:r w:rsidR="00D2163A" w:rsidRPr="007E744A">
        <w:rPr>
          <w:spacing w:val="2"/>
          <w:sz w:val="28"/>
          <w:szCs w:val="28"/>
        </w:rPr>
        <w:t>.5. Машино-места для хранения индивидуального автотранспорта, необходимые в соответствии с настоящими Правилами, размещаются на земельном участке или на иных земельных участках (стоянках-спутниках), расположенных в пределах квартала и предназначенных для размещения гаражей и автостоянок.</w:t>
      </w:r>
    </w:p>
    <w:p w:rsidR="00932992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 xml:space="preserve">На земельном участке должно быть размещено не менее 50% минимального расчетного количества </w:t>
      </w:r>
      <w:proofErr w:type="spellStart"/>
      <w:r w:rsidRPr="007E744A">
        <w:rPr>
          <w:spacing w:val="2"/>
          <w:sz w:val="28"/>
          <w:szCs w:val="28"/>
        </w:rPr>
        <w:t>машино</w:t>
      </w:r>
      <w:proofErr w:type="spellEnd"/>
      <w:r w:rsidRPr="007E744A">
        <w:rPr>
          <w:spacing w:val="2"/>
          <w:sz w:val="28"/>
          <w:szCs w:val="28"/>
        </w:rPr>
        <w:t>-мест для хранения индивидуального автотранспорта.</w:t>
      </w:r>
    </w:p>
    <w:p w:rsidR="00932992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 xml:space="preserve">При размещении </w:t>
      </w:r>
      <w:proofErr w:type="spellStart"/>
      <w:r w:rsidRPr="007E744A">
        <w:rPr>
          <w:spacing w:val="2"/>
          <w:sz w:val="28"/>
          <w:szCs w:val="28"/>
        </w:rPr>
        <w:t>машино</w:t>
      </w:r>
      <w:proofErr w:type="spellEnd"/>
      <w:r w:rsidRPr="007E744A">
        <w:rPr>
          <w:spacing w:val="2"/>
          <w:sz w:val="28"/>
          <w:szCs w:val="28"/>
        </w:rPr>
        <w:t xml:space="preserve">-мест не менее 12,5% требуемого количества </w:t>
      </w:r>
      <w:proofErr w:type="spellStart"/>
      <w:r w:rsidRPr="007E744A">
        <w:rPr>
          <w:spacing w:val="2"/>
          <w:sz w:val="28"/>
          <w:szCs w:val="28"/>
        </w:rPr>
        <w:t>машино</w:t>
      </w:r>
      <w:proofErr w:type="spellEnd"/>
      <w:r w:rsidRPr="007E744A">
        <w:rPr>
          <w:spacing w:val="2"/>
          <w:sz w:val="28"/>
          <w:szCs w:val="28"/>
        </w:rPr>
        <w:t>-мест должно быть размещено на открытых парковках в границах земельного участка.</w:t>
      </w:r>
    </w:p>
    <w:p w:rsidR="00932992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 xml:space="preserve">Земельные участки стоянок-спутников, допустимые для размещения </w:t>
      </w:r>
      <w:proofErr w:type="spellStart"/>
      <w:r w:rsidRPr="007E744A">
        <w:rPr>
          <w:spacing w:val="2"/>
          <w:sz w:val="28"/>
          <w:szCs w:val="28"/>
        </w:rPr>
        <w:t>машино</w:t>
      </w:r>
      <w:proofErr w:type="spellEnd"/>
      <w:r w:rsidRPr="007E744A">
        <w:rPr>
          <w:spacing w:val="2"/>
          <w:sz w:val="28"/>
          <w:szCs w:val="28"/>
        </w:rPr>
        <w:t>-мест в соответствии с требованиями настоящего пункта и обоснованные при подготовке документации по планировке территории, должны располагаться:</w:t>
      </w:r>
    </w:p>
    <w:p w:rsidR="00932992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для всех видов использования - на расстоянии в пределах пешеходной доступности не более 400 метров;</w:t>
      </w:r>
    </w:p>
    <w:p w:rsidR="00932992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для жилых домов, размещение которых осуществляется в соответствии с договорами о развитии застроенных территорий, - на расстоянии в пределах пешеходной доступности не более 1500 метров.</w:t>
      </w:r>
    </w:p>
    <w:p w:rsidR="00932992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 xml:space="preserve">Размещение части необходимого количества </w:t>
      </w:r>
      <w:proofErr w:type="spellStart"/>
      <w:r w:rsidRPr="007E744A">
        <w:rPr>
          <w:spacing w:val="2"/>
          <w:sz w:val="28"/>
          <w:szCs w:val="28"/>
        </w:rPr>
        <w:t>машино</w:t>
      </w:r>
      <w:proofErr w:type="spellEnd"/>
      <w:r w:rsidRPr="007E744A">
        <w:rPr>
          <w:spacing w:val="2"/>
          <w:sz w:val="28"/>
          <w:szCs w:val="28"/>
        </w:rPr>
        <w:t>-ме</w:t>
      </w:r>
      <w:proofErr w:type="gramStart"/>
      <w:r w:rsidRPr="007E744A">
        <w:rPr>
          <w:spacing w:val="2"/>
          <w:sz w:val="28"/>
          <w:szCs w:val="28"/>
        </w:rPr>
        <w:t>ст в гр</w:t>
      </w:r>
      <w:proofErr w:type="gramEnd"/>
      <w:r w:rsidRPr="007E744A">
        <w:rPr>
          <w:spacing w:val="2"/>
          <w:sz w:val="28"/>
          <w:szCs w:val="28"/>
        </w:rPr>
        <w:t>аницах квартала за границами земельного участка должно быть обосновано в документации по планировке территории.</w:t>
      </w:r>
    </w:p>
    <w:p w:rsidR="00932992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В случае если земельный участок расположен в границах кварталов со сложившейся застройкой, 100% расчетного количества мест хранения автомобилей для планируемых к размещению объектов капитального строительства предусматривается в границах образуемого (изменяемого) земельного участка.</w:t>
      </w:r>
    </w:p>
    <w:p w:rsidR="00932992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 xml:space="preserve">При этом размещение части необходимого количества </w:t>
      </w:r>
      <w:proofErr w:type="spellStart"/>
      <w:r w:rsidRPr="007E744A">
        <w:rPr>
          <w:spacing w:val="2"/>
          <w:sz w:val="28"/>
          <w:szCs w:val="28"/>
        </w:rPr>
        <w:t>машино</w:t>
      </w:r>
      <w:proofErr w:type="spellEnd"/>
      <w:r w:rsidRPr="007E744A">
        <w:rPr>
          <w:spacing w:val="2"/>
          <w:sz w:val="28"/>
          <w:szCs w:val="28"/>
        </w:rPr>
        <w:t>-мест, установленного для видов использования "социальное обслуживание" (код 3.2), "здравоохранение" (код 3.4), "дошкольное, начальное и среднее общее образование" (код 3.5.1), согласно таблице 2 настоящего раздела, за границами земельного участка не подлежит обоснованию в составе документации по планировке территории.</w:t>
      </w:r>
    </w:p>
    <w:p w:rsidR="00932992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9</w:t>
      </w:r>
      <w:r w:rsidR="00D2163A" w:rsidRPr="007E744A">
        <w:rPr>
          <w:spacing w:val="2"/>
          <w:sz w:val="28"/>
          <w:szCs w:val="28"/>
        </w:rPr>
        <w:t xml:space="preserve">.6. Площади </w:t>
      </w:r>
      <w:proofErr w:type="spellStart"/>
      <w:r w:rsidR="00D2163A" w:rsidRPr="007E744A">
        <w:rPr>
          <w:spacing w:val="2"/>
          <w:sz w:val="28"/>
          <w:szCs w:val="28"/>
        </w:rPr>
        <w:t>машино</w:t>
      </w:r>
      <w:proofErr w:type="spellEnd"/>
      <w:r w:rsidR="00D2163A" w:rsidRPr="007E744A">
        <w:rPr>
          <w:spacing w:val="2"/>
          <w:sz w:val="28"/>
          <w:szCs w:val="28"/>
        </w:rPr>
        <w:t xml:space="preserve">-мест для хранения индивидуального автотранспорта определяются из расчета не менее 25 квадратных метров на автомобиль (с учетом проездов); при примыкании участков для </w:t>
      </w:r>
      <w:r w:rsidR="00D2163A" w:rsidRPr="007E744A">
        <w:rPr>
          <w:spacing w:val="2"/>
          <w:sz w:val="28"/>
          <w:szCs w:val="28"/>
        </w:rPr>
        <w:lastRenderedPageBreak/>
        <w:t>стоянки к проезжей части улиц и проездов и продольном расположении автомобилей - не менее 18 квадратных метров на автомобиль (без учета проездов).</w:t>
      </w:r>
    </w:p>
    <w:p w:rsidR="00932992" w:rsidRPr="007E744A" w:rsidRDefault="00536738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9</w:t>
      </w:r>
      <w:r w:rsidR="00D2163A" w:rsidRPr="007E744A">
        <w:rPr>
          <w:spacing w:val="2"/>
          <w:sz w:val="28"/>
          <w:szCs w:val="28"/>
        </w:rPr>
        <w:t xml:space="preserve">.7. </w:t>
      </w:r>
      <w:proofErr w:type="gramStart"/>
      <w:r w:rsidR="00D2163A" w:rsidRPr="007E744A">
        <w:rPr>
          <w:spacing w:val="2"/>
          <w:sz w:val="28"/>
          <w:szCs w:val="28"/>
        </w:rPr>
        <w:t>Машино-места для хранения индивидуального автотрансп</w:t>
      </w:r>
      <w:r w:rsidR="00932992" w:rsidRPr="007E744A">
        <w:rPr>
          <w:spacing w:val="2"/>
          <w:sz w:val="28"/>
          <w:szCs w:val="28"/>
        </w:rPr>
        <w:t xml:space="preserve">орта, предусмотренные пунктом 10.4 настоящей статьи </w:t>
      </w:r>
      <w:r w:rsidR="00D2163A" w:rsidRPr="007E744A">
        <w:rPr>
          <w:spacing w:val="2"/>
          <w:sz w:val="28"/>
          <w:szCs w:val="28"/>
        </w:rPr>
        <w:t>должны предусматривать не менее 10% мест (но не менее одного места) для специальных автотранспортных средств инвалидов,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отдыха.</w:t>
      </w:r>
      <w:proofErr w:type="gramEnd"/>
      <w:r w:rsidR="00D2163A" w:rsidRPr="007E744A">
        <w:rPr>
          <w:spacing w:val="2"/>
          <w:sz w:val="28"/>
          <w:szCs w:val="28"/>
        </w:rPr>
        <w:t xml:space="preserve"> Указанные места для парковки не должны занимать иные транспортные средства.</w:t>
      </w:r>
    </w:p>
    <w:p w:rsidR="00932992" w:rsidRPr="007E744A" w:rsidRDefault="00932992" w:rsidP="00932992">
      <w:pPr>
        <w:shd w:val="clear" w:color="auto" w:fill="FFFFFF"/>
        <w:spacing w:before="30" w:after="30"/>
        <w:divId w:val="1294675173"/>
        <w:rPr>
          <w:spacing w:val="2"/>
          <w:sz w:val="28"/>
          <w:szCs w:val="28"/>
        </w:rPr>
      </w:pPr>
    </w:p>
    <w:p w:rsidR="00932992" w:rsidRPr="007E744A" w:rsidRDefault="00932992" w:rsidP="00001E46">
      <w:pPr>
        <w:pStyle w:val="3"/>
        <w:ind w:firstLine="709"/>
        <w:divId w:val="1294675173"/>
        <w:rPr>
          <w:sz w:val="28"/>
          <w:szCs w:val="28"/>
        </w:rPr>
      </w:pPr>
      <w:bookmarkStart w:id="80" w:name="_Toc474149421"/>
      <w:r w:rsidRPr="007E744A">
        <w:rPr>
          <w:sz w:val="28"/>
          <w:szCs w:val="28"/>
        </w:rPr>
        <w:t xml:space="preserve">Статья </w:t>
      </w:r>
      <w:r w:rsidR="00D2163A" w:rsidRPr="007E744A">
        <w:rPr>
          <w:sz w:val="28"/>
          <w:szCs w:val="28"/>
        </w:rPr>
        <w:t>1</w:t>
      </w:r>
      <w:r w:rsidR="00536738" w:rsidRPr="007E744A">
        <w:rPr>
          <w:sz w:val="28"/>
          <w:szCs w:val="28"/>
        </w:rPr>
        <w:t>0</w:t>
      </w:r>
      <w:r w:rsidR="00D2163A" w:rsidRPr="007E744A">
        <w:rPr>
          <w:sz w:val="28"/>
          <w:szCs w:val="28"/>
        </w:rPr>
        <w:t>. Минимальное количество мест для хранения велосипедного т</w:t>
      </w:r>
      <w:r w:rsidR="00F91E8A" w:rsidRPr="007E744A">
        <w:rPr>
          <w:sz w:val="28"/>
          <w:szCs w:val="28"/>
        </w:rPr>
        <w:t>ранспорта на земельных участках</w:t>
      </w:r>
      <w:bookmarkEnd w:id="80"/>
    </w:p>
    <w:p w:rsidR="00D2163A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</w:t>
      </w:r>
      <w:r w:rsidR="00536738" w:rsidRPr="007E744A">
        <w:rPr>
          <w:spacing w:val="2"/>
          <w:sz w:val="28"/>
          <w:szCs w:val="28"/>
        </w:rPr>
        <w:t>0</w:t>
      </w:r>
      <w:r w:rsidRPr="007E744A">
        <w:rPr>
          <w:spacing w:val="2"/>
          <w:sz w:val="28"/>
          <w:szCs w:val="28"/>
        </w:rPr>
        <w:t>.1. Минимальное количество мест для хранения велосипедного транспорта на земельных участках определяется в зависимости от вида использования земельных участков и устанавливаетс</w:t>
      </w:r>
      <w:r w:rsidR="00E22865" w:rsidRPr="007E744A">
        <w:rPr>
          <w:spacing w:val="2"/>
          <w:sz w:val="28"/>
          <w:szCs w:val="28"/>
        </w:rPr>
        <w:t xml:space="preserve">я согласно таблице 3 настоящей статьи </w:t>
      </w:r>
      <w:r w:rsidRPr="007E744A">
        <w:rPr>
          <w:spacing w:val="2"/>
          <w:sz w:val="28"/>
          <w:szCs w:val="28"/>
        </w:rPr>
        <w:t>для видов использования земельных участков, расположенных на территории всех территориальных зон.    </w:t>
      </w:r>
    </w:p>
    <w:p w:rsidR="00D2163A" w:rsidRPr="007E744A" w:rsidRDefault="00D2163A" w:rsidP="00D2163A">
      <w:pPr>
        <w:shd w:val="clear" w:color="auto" w:fill="FFFFFF"/>
        <w:spacing w:before="30" w:after="30"/>
        <w:jc w:val="right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Таблица 3 </w:t>
      </w:r>
    </w:p>
    <w:p w:rsidR="005259D4" w:rsidRPr="007E744A" w:rsidRDefault="00D2163A" w:rsidP="004C2E85">
      <w:pPr>
        <w:jc w:val="center"/>
        <w:divId w:val="1294675173"/>
        <w:rPr>
          <w:b/>
          <w:sz w:val="28"/>
          <w:szCs w:val="28"/>
        </w:rPr>
      </w:pPr>
      <w:r w:rsidRPr="007E744A">
        <w:rPr>
          <w:b/>
          <w:sz w:val="28"/>
          <w:szCs w:val="28"/>
        </w:rPr>
        <w:t xml:space="preserve">Минимальное количество </w:t>
      </w:r>
      <w:proofErr w:type="gramStart"/>
      <w:r w:rsidRPr="007E744A">
        <w:rPr>
          <w:b/>
          <w:sz w:val="28"/>
          <w:szCs w:val="28"/>
        </w:rPr>
        <w:t>вело-мест</w:t>
      </w:r>
      <w:proofErr w:type="gramEnd"/>
      <w:r w:rsidRPr="007E744A">
        <w:rPr>
          <w:b/>
          <w:sz w:val="28"/>
          <w:szCs w:val="28"/>
        </w:rPr>
        <w:t xml:space="preserve"> для хранения </w:t>
      </w:r>
    </w:p>
    <w:p w:rsidR="00D2163A" w:rsidRPr="007E744A" w:rsidRDefault="00D2163A" w:rsidP="004C2E85">
      <w:pPr>
        <w:jc w:val="center"/>
        <w:divId w:val="1294675173"/>
        <w:rPr>
          <w:b/>
          <w:sz w:val="28"/>
          <w:szCs w:val="28"/>
        </w:rPr>
      </w:pPr>
      <w:r w:rsidRPr="007E744A">
        <w:rPr>
          <w:b/>
          <w:sz w:val="28"/>
          <w:szCs w:val="28"/>
        </w:rPr>
        <w:t>велосипедного транспорта на земельных участках</w:t>
      </w:r>
    </w:p>
    <w:tbl>
      <w:tblPr>
        <w:tblW w:w="4944" w:type="pct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49"/>
        <w:gridCol w:w="1986"/>
        <w:gridCol w:w="3542"/>
      </w:tblGrid>
      <w:tr w:rsidR="005259D4" w:rsidRPr="007E744A" w:rsidTr="00536738">
        <w:trPr>
          <w:divId w:val="1294675173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Вид использования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Код вида использования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Минимальное количество</w:t>
            </w:r>
          </w:p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b/>
                <w:spacing w:val="2"/>
              </w:rPr>
            </w:pPr>
            <w:proofErr w:type="gramStart"/>
            <w:r w:rsidRPr="007E744A">
              <w:rPr>
                <w:b/>
                <w:spacing w:val="2"/>
              </w:rPr>
              <w:t>вело-мест</w:t>
            </w:r>
            <w:proofErr w:type="gramEnd"/>
          </w:p>
        </w:tc>
      </w:tr>
      <w:tr w:rsidR="005259D4" w:rsidRPr="007E744A" w:rsidTr="00536738">
        <w:trPr>
          <w:divId w:val="1294675173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Малоэтажная многоквартирная жилая застройка, </w:t>
            </w:r>
            <w:proofErr w:type="spellStart"/>
            <w:r w:rsidRPr="007E744A">
              <w:rPr>
                <w:spacing w:val="2"/>
              </w:rPr>
              <w:t>среднеэтажная</w:t>
            </w:r>
            <w:proofErr w:type="spellEnd"/>
            <w:r w:rsidRPr="007E744A">
              <w:rPr>
                <w:spacing w:val="2"/>
              </w:rPr>
              <w:t xml:space="preserve"> жилая застройка, многоэтажная жилая застройка (высотная застройка)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2.1.1, 2.5, 2.6 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вело-место на 280 </w:t>
            </w:r>
            <w:proofErr w:type="spellStart"/>
            <w:r w:rsidRPr="007E744A">
              <w:rPr>
                <w:spacing w:val="2"/>
              </w:rPr>
              <w:t>кв</w:t>
            </w:r>
            <w:proofErr w:type="gramStart"/>
            <w:r w:rsidRPr="007E744A">
              <w:rPr>
                <w:spacing w:val="2"/>
              </w:rPr>
              <w:t>.м</w:t>
            </w:r>
            <w:proofErr w:type="spellEnd"/>
            <w:proofErr w:type="gramEnd"/>
            <w:r w:rsidRPr="007E744A">
              <w:rPr>
                <w:spacing w:val="2"/>
              </w:rPr>
              <w:t xml:space="preserve"> общей площади квартир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Дошкольное, начальное и среднее общее образование, стационарное медицинское обслуживание 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3.5.1, 3.4.2 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</w:t>
            </w:r>
            <w:proofErr w:type="gramStart"/>
            <w:r w:rsidRPr="007E744A">
              <w:rPr>
                <w:spacing w:val="2"/>
              </w:rPr>
              <w:t>вело-место</w:t>
            </w:r>
            <w:proofErr w:type="gramEnd"/>
            <w:r w:rsidRPr="007E744A">
              <w:rPr>
                <w:spacing w:val="2"/>
              </w:rPr>
              <w:t xml:space="preserve"> на 20 работников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Среднее и высшее профессиональное образование 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3.5.2 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</w:t>
            </w:r>
            <w:proofErr w:type="gramStart"/>
            <w:r w:rsidRPr="007E744A">
              <w:rPr>
                <w:spacing w:val="2"/>
              </w:rPr>
              <w:t>вело-место</w:t>
            </w:r>
            <w:proofErr w:type="gramEnd"/>
            <w:r w:rsidRPr="007E744A">
              <w:rPr>
                <w:spacing w:val="2"/>
              </w:rPr>
              <w:t xml:space="preserve"> на 20 работников, а также</w:t>
            </w:r>
            <w:r w:rsidRPr="007E744A">
              <w:rPr>
                <w:spacing w:val="2"/>
              </w:rPr>
              <w:br/>
              <w:t>1 вело-место на 50 учащихся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Культурное развитие, ветеринарное обслуживание, общественное питание, </w:t>
            </w:r>
            <w:r w:rsidRPr="007E744A">
              <w:rPr>
                <w:spacing w:val="2"/>
              </w:rPr>
              <w:lastRenderedPageBreak/>
              <w:t>развлечение, спорт, религиозное использование 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lastRenderedPageBreak/>
              <w:t>3.6,  3.10,  4.6,  4.8, 5.1, 3.7 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</w:t>
            </w:r>
            <w:proofErr w:type="gramStart"/>
            <w:r w:rsidRPr="007E744A">
              <w:rPr>
                <w:spacing w:val="2"/>
              </w:rPr>
              <w:t>вело-место</w:t>
            </w:r>
            <w:proofErr w:type="gramEnd"/>
            <w:r w:rsidRPr="007E744A">
              <w:rPr>
                <w:spacing w:val="2"/>
              </w:rPr>
              <w:t xml:space="preserve"> на 20 работников в максимальную смену, а также</w:t>
            </w:r>
            <w:r w:rsidRPr="007E744A">
              <w:rPr>
                <w:spacing w:val="2"/>
              </w:rPr>
              <w:br/>
              <w:t xml:space="preserve">1 вело-место на 50 </w:t>
            </w:r>
            <w:r w:rsidRPr="007E744A">
              <w:rPr>
                <w:spacing w:val="2"/>
              </w:rPr>
              <w:lastRenderedPageBreak/>
              <w:t>единовременных посетителей при их максимальном количестве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lastRenderedPageBreak/>
              <w:t>Социальное обслуживание, бытовое обслуживание, банковская и страховая деятельность, обеспечение научной деятельности, общественное управление, деловое управление 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3.2,  3.3,  3.8,  3.9, 4.1, 4.5 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вело-место на 100 </w:t>
            </w:r>
            <w:proofErr w:type="spellStart"/>
            <w:r w:rsidRPr="007E744A">
              <w:rPr>
                <w:spacing w:val="2"/>
              </w:rPr>
              <w:t>кв</w:t>
            </w:r>
            <w:proofErr w:type="gramStart"/>
            <w:r w:rsidRPr="007E744A">
              <w:rPr>
                <w:spacing w:val="2"/>
              </w:rPr>
              <w:t>.м</w:t>
            </w:r>
            <w:proofErr w:type="spellEnd"/>
            <w:proofErr w:type="gramEnd"/>
            <w:r w:rsidRPr="007E744A">
              <w:rPr>
                <w:spacing w:val="2"/>
              </w:rPr>
              <w:t xml:space="preserve"> общей площади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Амбулаторно-поликлиническое обслуживание, санаторная деятельность 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3.4.1, 9.2.1 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вело-место на 100 </w:t>
            </w:r>
            <w:proofErr w:type="spellStart"/>
            <w:r w:rsidRPr="007E744A">
              <w:rPr>
                <w:spacing w:val="2"/>
              </w:rPr>
              <w:t>кв</w:t>
            </w:r>
            <w:proofErr w:type="gramStart"/>
            <w:r w:rsidRPr="007E744A">
              <w:rPr>
                <w:spacing w:val="2"/>
              </w:rPr>
              <w:t>.м</w:t>
            </w:r>
            <w:proofErr w:type="spellEnd"/>
            <w:proofErr w:type="gramEnd"/>
            <w:r w:rsidRPr="007E744A">
              <w:rPr>
                <w:spacing w:val="2"/>
              </w:rPr>
              <w:t xml:space="preserve"> общей площади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Общее пользование водными объектами 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11.1 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вело-место на 250 </w:t>
            </w:r>
            <w:proofErr w:type="spellStart"/>
            <w:r w:rsidRPr="007E744A">
              <w:rPr>
                <w:spacing w:val="2"/>
              </w:rPr>
              <w:t>кв</w:t>
            </w:r>
            <w:proofErr w:type="gramStart"/>
            <w:r w:rsidRPr="007E744A">
              <w:rPr>
                <w:spacing w:val="2"/>
              </w:rPr>
              <w:t>.м</w:t>
            </w:r>
            <w:proofErr w:type="spellEnd"/>
            <w:proofErr w:type="gramEnd"/>
            <w:r w:rsidRPr="007E744A">
              <w:rPr>
                <w:spacing w:val="2"/>
              </w:rPr>
              <w:t xml:space="preserve"> земельного участка пляжа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Железнодорожный транспорт, автомобильный транспорт, водный транспорт 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7.1-7.3 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</w:t>
            </w:r>
            <w:proofErr w:type="gramStart"/>
            <w:r w:rsidRPr="007E744A">
              <w:rPr>
                <w:spacing w:val="2"/>
              </w:rPr>
              <w:t>вело-место</w:t>
            </w:r>
            <w:proofErr w:type="gramEnd"/>
            <w:r w:rsidRPr="007E744A">
              <w:rPr>
                <w:spacing w:val="2"/>
              </w:rPr>
              <w:t xml:space="preserve"> на 1000 пассажиров, прибывающих в час пик, а также</w:t>
            </w:r>
            <w:r w:rsidRPr="007E744A">
              <w:rPr>
                <w:spacing w:val="2"/>
              </w:rPr>
              <w:br/>
              <w:t>1 вело-место на 20 работников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Объекты торговли (торговые центры, </w:t>
            </w:r>
            <w:proofErr w:type="gramStart"/>
            <w:r w:rsidRPr="007E744A">
              <w:rPr>
                <w:spacing w:val="2"/>
              </w:rPr>
              <w:t>торгово-развлекательный</w:t>
            </w:r>
            <w:proofErr w:type="gramEnd"/>
            <w:r w:rsidRPr="007E744A">
              <w:rPr>
                <w:spacing w:val="2"/>
              </w:rPr>
              <w:t xml:space="preserve"> центры (комплексы))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4.2 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</w:t>
            </w:r>
            <w:proofErr w:type="gramStart"/>
            <w:r w:rsidRPr="007E744A">
              <w:rPr>
                <w:spacing w:val="2"/>
              </w:rPr>
              <w:t>вело-место</w:t>
            </w:r>
            <w:proofErr w:type="gramEnd"/>
            <w:r w:rsidRPr="007E744A">
              <w:rPr>
                <w:spacing w:val="2"/>
              </w:rPr>
              <w:t xml:space="preserve"> на 250 кв. м. общей площади, а также</w:t>
            </w:r>
            <w:r w:rsidRPr="007E744A">
              <w:rPr>
                <w:spacing w:val="2"/>
              </w:rPr>
              <w:br/>
              <w:t>1 вело-место на 20 работников </w:t>
            </w:r>
          </w:p>
        </w:tc>
      </w:tr>
      <w:tr w:rsidR="005259D4" w:rsidRPr="007E744A" w:rsidTr="00536738">
        <w:trPr>
          <w:divId w:val="1294675173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Магазины, рынки, </w:t>
            </w:r>
            <w:proofErr w:type="spellStart"/>
            <w:r w:rsidRPr="007E744A">
              <w:rPr>
                <w:spacing w:val="2"/>
              </w:rPr>
              <w:t>выставочно</w:t>
            </w:r>
            <w:proofErr w:type="spellEnd"/>
            <w:r w:rsidRPr="007E744A">
              <w:rPr>
                <w:spacing w:val="2"/>
              </w:rPr>
              <w:t>-ярморочная деятельность 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4.4, 4.3, 4.10 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9D4" w:rsidRPr="007E744A" w:rsidRDefault="005259D4" w:rsidP="00F91E8A">
            <w:pPr>
              <w:spacing w:before="30" w:after="3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1 вело-место на 150 </w:t>
            </w:r>
            <w:proofErr w:type="spellStart"/>
            <w:r w:rsidRPr="007E744A">
              <w:rPr>
                <w:spacing w:val="2"/>
              </w:rPr>
              <w:t>кв</w:t>
            </w:r>
            <w:proofErr w:type="gramStart"/>
            <w:r w:rsidRPr="007E744A">
              <w:rPr>
                <w:spacing w:val="2"/>
              </w:rPr>
              <w:t>.м</w:t>
            </w:r>
            <w:proofErr w:type="spellEnd"/>
            <w:proofErr w:type="gramEnd"/>
            <w:r w:rsidRPr="007E744A">
              <w:rPr>
                <w:spacing w:val="2"/>
              </w:rPr>
              <w:t xml:space="preserve"> торговой площади для объектов с площадью торгового зала более 1000 </w:t>
            </w:r>
            <w:proofErr w:type="spellStart"/>
            <w:r w:rsidRPr="007E744A">
              <w:rPr>
                <w:spacing w:val="2"/>
              </w:rPr>
              <w:t>кв.м</w:t>
            </w:r>
            <w:proofErr w:type="spellEnd"/>
            <w:r w:rsidRPr="007E744A">
              <w:rPr>
                <w:spacing w:val="2"/>
              </w:rPr>
              <w:t>,</w:t>
            </w:r>
            <w:r w:rsidRPr="007E744A">
              <w:rPr>
                <w:spacing w:val="2"/>
              </w:rPr>
              <w:br/>
              <w:t xml:space="preserve">1 вело-место на 100 </w:t>
            </w:r>
            <w:proofErr w:type="spellStart"/>
            <w:r w:rsidRPr="007E744A">
              <w:rPr>
                <w:spacing w:val="2"/>
              </w:rPr>
              <w:t>кв.м</w:t>
            </w:r>
            <w:proofErr w:type="spellEnd"/>
            <w:r w:rsidRPr="007E744A">
              <w:rPr>
                <w:spacing w:val="2"/>
              </w:rPr>
              <w:t xml:space="preserve"> торговой площади для объектов с площадью торгового зала от 200 до 1000 </w:t>
            </w:r>
            <w:proofErr w:type="spellStart"/>
            <w:r w:rsidRPr="007E744A">
              <w:rPr>
                <w:spacing w:val="2"/>
              </w:rPr>
              <w:t>кв.м</w:t>
            </w:r>
            <w:proofErr w:type="spellEnd"/>
            <w:r w:rsidRPr="007E744A">
              <w:rPr>
                <w:spacing w:val="2"/>
              </w:rPr>
              <w:t>,</w:t>
            </w:r>
            <w:r w:rsidRPr="007E744A">
              <w:rPr>
                <w:spacing w:val="2"/>
              </w:rPr>
              <w:br/>
              <w:t xml:space="preserve">1 вело-место на 40 </w:t>
            </w:r>
            <w:proofErr w:type="spellStart"/>
            <w:r w:rsidRPr="007E744A">
              <w:rPr>
                <w:spacing w:val="2"/>
              </w:rPr>
              <w:t>кв.м</w:t>
            </w:r>
            <w:proofErr w:type="spellEnd"/>
            <w:r w:rsidRPr="007E744A">
              <w:rPr>
                <w:spacing w:val="2"/>
              </w:rPr>
              <w:t xml:space="preserve"> торговой площади для объектов с площадью торгового зала менее 200 </w:t>
            </w:r>
            <w:proofErr w:type="spellStart"/>
            <w:r w:rsidRPr="007E744A">
              <w:rPr>
                <w:spacing w:val="2"/>
              </w:rPr>
              <w:t>кв.м</w:t>
            </w:r>
            <w:proofErr w:type="spellEnd"/>
            <w:r w:rsidRPr="007E744A">
              <w:rPr>
                <w:spacing w:val="2"/>
              </w:rPr>
              <w:t>, а также</w:t>
            </w:r>
            <w:r w:rsidRPr="007E744A">
              <w:rPr>
                <w:spacing w:val="2"/>
              </w:rPr>
              <w:br/>
              <w:t>1 вело-место на 20 работников </w:t>
            </w:r>
          </w:p>
        </w:tc>
      </w:tr>
    </w:tbl>
    <w:p w:rsidR="00E22865" w:rsidRPr="007E744A" w:rsidRDefault="00E22865" w:rsidP="00EA1A81">
      <w:pPr>
        <w:shd w:val="clear" w:color="auto" w:fill="FFFFFF"/>
        <w:spacing w:before="30" w:after="30"/>
        <w:ind w:firstLine="0"/>
        <w:divId w:val="1294675173"/>
        <w:rPr>
          <w:spacing w:val="2"/>
          <w:sz w:val="28"/>
          <w:szCs w:val="28"/>
        </w:rPr>
      </w:pPr>
    </w:p>
    <w:p w:rsidR="00E22865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</w:t>
      </w:r>
      <w:r w:rsidR="00536738" w:rsidRPr="007E744A">
        <w:rPr>
          <w:spacing w:val="2"/>
          <w:sz w:val="28"/>
          <w:szCs w:val="28"/>
        </w:rPr>
        <w:t>0</w:t>
      </w:r>
      <w:r w:rsidRPr="007E744A">
        <w:rPr>
          <w:spacing w:val="2"/>
          <w:sz w:val="28"/>
          <w:szCs w:val="28"/>
        </w:rPr>
        <w:t>.2. Для видов использования, не указанных в таблице 3 настоящего раздела, минимальное количество мест для хранения велосипедного транспорта не устанавливается.</w:t>
      </w:r>
    </w:p>
    <w:p w:rsidR="00E22865" w:rsidRPr="007E744A" w:rsidRDefault="005259D4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lastRenderedPageBreak/>
        <w:t>1</w:t>
      </w:r>
      <w:r w:rsidR="00536738" w:rsidRPr="007E744A">
        <w:rPr>
          <w:spacing w:val="2"/>
          <w:sz w:val="28"/>
          <w:szCs w:val="28"/>
        </w:rPr>
        <w:t>0</w:t>
      </w:r>
      <w:r w:rsidR="00D2163A" w:rsidRPr="007E744A">
        <w:rPr>
          <w:spacing w:val="2"/>
          <w:sz w:val="28"/>
          <w:szCs w:val="28"/>
        </w:rPr>
        <w:t>.3. При использовании земельного участка с несколькими видами разрешенного использования, минимальное количество мест для хранения велосипедного транспорта определяется как сумма тр</w:t>
      </w:r>
      <w:r w:rsidR="00E22865" w:rsidRPr="007E744A">
        <w:rPr>
          <w:spacing w:val="2"/>
          <w:sz w:val="28"/>
          <w:szCs w:val="28"/>
        </w:rPr>
        <w:t xml:space="preserve">ебуемых в соответствии пунктом </w:t>
      </w:r>
      <w:r w:rsidR="00D2163A" w:rsidRPr="007E744A">
        <w:rPr>
          <w:spacing w:val="2"/>
          <w:sz w:val="28"/>
          <w:szCs w:val="28"/>
        </w:rPr>
        <w:t>13.1 настоящих Правил мест для хранения велосипедного транспорта для всех видов использования земельного участка.</w:t>
      </w:r>
    </w:p>
    <w:p w:rsidR="00E22865" w:rsidRPr="007E744A" w:rsidRDefault="00E22865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</w:t>
      </w:r>
      <w:r w:rsidR="00536738" w:rsidRPr="007E744A">
        <w:rPr>
          <w:spacing w:val="2"/>
          <w:sz w:val="28"/>
          <w:szCs w:val="28"/>
        </w:rPr>
        <w:t>0</w:t>
      </w:r>
      <w:r w:rsidR="00D2163A" w:rsidRPr="007E744A">
        <w:rPr>
          <w:spacing w:val="2"/>
          <w:sz w:val="28"/>
          <w:szCs w:val="28"/>
        </w:rPr>
        <w:t>.4. Места для хранения велосипедного транспорта, необходимые в соответствии с настоящими Правилами, размещаются в границах земельного участка.</w:t>
      </w:r>
    </w:p>
    <w:p w:rsidR="00884735" w:rsidRPr="007E744A" w:rsidRDefault="005259D4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</w:t>
      </w:r>
      <w:r w:rsidR="00536738" w:rsidRPr="007E744A">
        <w:rPr>
          <w:spacing w:val="2"/>
          <w:sz w:val="28"/>
          <w:szCs w:val="28"/>
        </w:rPr>
        <w:t>0</w:t>
      </w:r>
      <w:r w:rsidR="00D2163A" w:rsidRPr="007E744A">
        <w:rPr>
          <w:spacing w:val="2"/>
          <w:sz w:val="28"/>
          <w:szCs w:val="28"/>
        </w:rPr>
        <w:t>.5. Площади мест для хранения велосипедного транспорта определяются из расчета не менее 1 квадратного метра на велосипед (без учета проездов).</w:t>
      </w:r>
    </w:p>
    <w:p w:rsidR="00E464D7" w:rsidRPr="007E744A" w:rsidRDefault="00E464D7" w:rsidP="00001E46">
      <w:pPr>
        <w:pStyle w:val="3"/>
        <w:ind w:firstLine="709"/>
        <w:divId w:val="1294675173"/>
        <w:rPr>
          <w:sz w:val="28"/>
          <w:szCs w:val="28"/>
        </w:rPr>
      </w:pPr>
      <w:bookmarkStart w:id="81" w:name="_Toc474149422"/>
    </w:p>
    <w:p w:rsidR="00884735" w:rsidRPr="007E744A" w:rsidRDefault="00884735" w:rsidP="00001E46">
      <w:pPr>
        <w:pStyle w:val="3"/>
        <w:ind w:firstLine="709"/>
        <w:divId w:val="1294675173"/>
        <w:rPr>
          <w:sz w:val="28"/>
          <w:szCs w:val="28"/>
        </w:rPr>
      </w:pPr>
      <w:r w:rsidRPr="007E744A">
        <w:rPr>
          <w:sz w:val="28"/>
          <w:szCs w:val="28"/>
        </w:rPr>
        <w:t>Статья 1</w:t>
      </w:r>
      <w:r w:rsidR="00536738" w:rsidRPr="007E744A">
        <w:rPr>
          <w:sz w:val="28"/>
          <w:szCs w:val="28"/>
        </w:rPr>
        <w:t>1</w:t>
      </w:r>
      <w:r w:rsidRPr="007E744A">
        <w:rPr>
          <w:sz w:val="28"/>
          <w:szCs w:val="28"/>
        </w:rPr>
        <w:t>. Максимальная высота ограждений земельных участков</w:t>
      </w:r>
      <w:bookmarkEnd w:id="81"/>
    </w:p>
    <w:p w:rsidR="00884735" w:rsidRPr="007E744A" w:rsidRDefault="005259D4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</w:t>
      </w:r>
      <w:r w:rsidR="00536738" w:rsidRPr="007E744A">
        <w:rPr>
          <w:spacing w:val="2"/>
          <w:sz w:val="28"/>
          <w:szCs w:val="28"/>
        </w:rPr>
        <w:t>1</w:t>
      </w:r>
      <w:r w:rsidR="00884735" w:rsidRPr="007E744A">
        <w:rPr>
          <w:spacing w:val="2"/>
          <w:sz w:val="28"/>
          <w:szCs w:val="28"/>
        </w:rPr>
        <w:t>.1. Максимальная высота ограждений земельных участков устанавливается для земельных участков жилой застройки.</w:t>
      </w:r>
    </w:p>
    <w:p w:rsidR="00884735" w:rsidRPr="007E744A" w:rsidRDefault="00884735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</w:t>
      </w:r>
      <w:r w:rsidR="00536738" w:rsidRPr="007E744A">
        <w:rPr>
          <w:spacing w:val="2"/>
          <w:sz w:val="28"/>
          <w:szCs w:val="28"/>
        </w:rPr>
        <w:t>1</w:t>
      </w:r>
      <w:r w:rsidRPr="007E744A">
        <w:rPr>
          <w:spacing w:val="2"/>
          <w:sz w:val="28"/>
          <w:szCs w:val="28"/>
        </w:rPr>
        <w:t>.2. Максимальная высота ограждений земельных участков жилой застройки:</w:t>
      </w:r>
    </w:p>
    <w:p w:rsidR="00884735" w:rsidRPr="007E744A" w:rsidRDefault="00884735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вдоль скоростных транспортных магистралей - 2,5 метров;</w:t>
      </w:r>
    </w:p>
    <w:p w:rsidR="00884735" w:rsidRPr="007E744A" w:rsidRDefault="00884735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вдоль улиц и проездов - 1,8 метров;</w:t>
      </w:r>
    </w:p>
    <w:p w:rsidR="00884735" w:rsidRPr="007E744A" w:rsidRDefault="00884735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между соседними участками застройки - 1,8 метров без согласования со смежными землепользователями. Более 1,8 метра – по согласованию со смежными землепользователями. Для участков жилой застройки высота 1,8 метра может быть превышена при условии, если это не нарушает объемно-пространственных характеристик окружающей застройки и ландшафта, норм инсоляции и естественной освещенности.</w:t>
      </w:r>
    </w:p>
    <w:p w:rsidR="00884735" w:rsidRPr="007E744A" w:rsidRDefault="00884735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</w:t>
      </w:r>
      <w:r w:rsidR="00536738" w:rsidRPr="007E744A">
        <w:rPr>
          <w:spacing w:val="2"/>
          <w:sz w:val="28"/>
          <w:szCs w:val="28"/>
        </w:rPr>
        <w:t>1</w:t>
      </w:r>
      <w:r w:rsidRPr="007E744A">
        <w:rPr>
          <w:spacing w:val="2"/>
          <w:sz w:val="28"/>
          <w:szCs w:val="28"/>
        </w:rPr>
        <w:t>.3. Ограждения вдоль улиц и проездов и между соседними земельными участками должны быть выполнены в «прозрачном» исполнении.</w:t>
      </w:r>
    </w:p>
    <w:p w:rsidR="00884735" w:rsidRPr="007E744A" w:rsidRDefault="005259D4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</w:t>
      </w:r>
      <w:r w:rsidR="00536738" w:rsidRPr="007E744A">
        <w:rPr>
          <w:spacing w:val="2"/>
          <w:sz w:val="28"/>
          <w:szCs w:val="28"/>
        </w:rPr>
        <w:t>1</w:t>
      </w:r>
      <w:r w:rsidR="00884735" w:rsidRPr="007E744A">
        <w:rPr>
          <w:spacing w:val="2"/>
          <w:sz w:val="28"/>
          <w:szCs w:val="28"/>
        </w:rPr>
        <w:t>.4. Непрозрачные ограждения вдоль скоростных транспортных магистралей должны быть согласованы в установленном порядке.</w:t>
      </w:r>
    </w:p>
    <w:p w:rsidR="002E121E" w:rsidRPr="007E744A" w:rsidRDefault="005259D4" w:rsidP="002E121E">
      <w:pPr>
        <w:pStyle w:val="af4"/>
        <w:ind w:left="0" w:firstLine="720"/>
        <w:jc w:val="both"/>
        <w:divId w:val="1294675173"/>
        <w:rPr>
          <w:sz w:val="28"/>
          <w:szCs w:val="28"/>
        </w:rPr>
      </w:pPr>
      <w:r w:rsidRPr="007E744A">
        <w:rPr>
          <w:sz w:val="28"/>
          <w:szCs w:val="28"/>
        </w:rPr>
        <w:t>1</w:t>
      </w:r>
      <w:r w:rsidR="00536738" w:rsidRPr="007E744A">
        <w:rPr>
          <w:sz w:val="28"/>
          <w:szCs w:val="28"/>
        </w:rPr>
        <w:t>1</w:t>
      </w:r>
      <w:r w:rsidR="002E121E" w:rsidRPr="007E744A">
        <w:rPr>
          <w:sz w:val="28"/>
          <w:szCs w:val="28"/>
        </w:rPr>
        <w:t>.5. Цветовое решение ограждений земельных участков:</w:t>
      </w:r>
    </w:p>
    <w:p w:rsidR="002E121E" w:rsidRPr="007E744A" w:rsidRDefault="002E121E" w:rsidP="002E121E">
      <w:pPr>
        <w:pStyle w:val="af4"/>
        <w:ind w:left="0" w:firstLine="720"/>
        <w:jc w:val="both"/>
        <w:divId w:val="1294675173"/>
        <w:rPr>
          <w:sz w:val="28"/>
          <w:szCs w:val="28"/>
        </w:rPr>
      </w:pPr>
      <w:r w:rsidRPr="007E744A">
        <w:rPr>
          <w:sz w:val="28"/>
          <w:szCs w:val="28"/>
        </w:rPr>
        <w:t>- применять нейтральные тона следующих основных цветов синего (</w:t>
      </w:r>
      <w:r w:rsidRPr="007E744A">
        <w:rPr>
          <w:sz w:val="28"/>
          <w:szCs w:val="28"/>
          <w:lang w:val="en-US"/>
        </w:rPr>
        <w:t>RAL</w:t>
      </w:r>
      <w:r w:rsidRPr="007E744A">
        <w:rPr>
          <w:sz w:val="28"/>
          <w:szCs w:val="28"/>
        </w:rPr>
        <w:t xml:space="preserve"> 5015), зеленого (</w:t>
      </w:r>
      <w:r w:rsidRPr="007E744A">
        <w:rPr>
          <w:sz w:val="28"/>
          <w:szCs w:val="28"/>
          <w:lang w:val="en-US"/>
        </w:rPr>
        <w:t>RAL</w:t>
      </w:r>
      <w:r w:rsidRPr="007E744A">
        <w:rPr>
          <w:sz w:val="28"/>
          <w:szCs w:val="28"/>
        </w:rPr>
        <w:t xml:space="preserve"> 6018).</w:t>
      </w:r>
    </w:p>
    <w:p w:rsidR="00884735" w:rsidRPr="007E744A" w:rsidRDefault="00884735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</w:p>
    <w:p w:rsidR="00884735" w:rsidRPr="007E744A" w:rsidRDefault="00884735" w:rsidP="00001E46">
      <w:pPr>
        <w:pStyle w:val="3"/>
        <w:ind w:firstLine="709"/>
        <w:divId w:val="1294675173"/>
        <w:rPr>
          <w:sz w:val="28"/>
          <w:szCs w:val="28"/>
        </w:rPr>
      </w:pPr>
      <w:bookmarkStart w:id="82" w:name="_Toc474149423"/>
      <w:r w:rsidRPr="007E744A">
        <w:rPr>
          <w:sz w:val="28"/>
          <w:szCs w:val="28"/>
        </w:rPr>
        <w:t>Статья 1</w:t>
      </w:r>
      <w:r w:rsidR="00536738" w:rsidRPr="007E744A">
        <w:rPr>
          <w:sz w:val="28"/>
          <w:szCs w:val="28"/>
        </w:rPr>
        <w:t>2</w:t>
      </w:r>
      <w:r w:rsidRPr="007E744A">
        <w:rPr>
          <w:sz w:val="28"/>
          <w:szCs w:val="28"/>
        </w:rPr>
        <w:t xml:space="preserve">. Максимальный планировочный модуль в </w:t>
      </w:r>
      <w:proofErr w:type="gramStart"/>
      <w:r w:rsidRPr="007E744A">
        <w:rPr>
          <w:sz w:val="28"/>
          <w:szCs w:val="28"/>
        </w:rPr>
        <w:t>архитектурном решении</w:t>
      </w:r>
      <w:proofErr w:type="gramEnd"/>
      <w:r w:rsidRPr="007E744A">
        <w:rPr>
          <w:sz w:val="28"/>
          <w:szCs w:val="28"/>
        </w:rPr>
        <w:t xml:space="preserve"> ограждений земельных участков</w:t>
      </w:r>
      <w:bookmarkEnd w:id="82"/>
    </w:p>
    <w:p w:rsidR="00884735" w:rsidRPr="007E744A" w:rsidRDefault="00884735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</w:t>
      </w:r>
      <w:r w:rsidR="00536738" w:rsidRPr="007E744A">
        <w:rPr>
          <w:spacing w:val="2"/>
          <w:sz w:val="28"/>
          <w:szCs w:val="28"/>
        </w:rPr>
        <w:t>2</w:t>
      </w:r>
      <w:r w:rsidRPr="007E744A">
        <w:rPr>
          <w:spacing w:val="2"/>
          <w:sz w:val="28"/>
          <w:szCs w:val="28"/>
        </w:rPr>
        <w:t xml:space="preserve">.1. Максимальный планировочный модуль в </w:t>
      </w:r>
      <w:proofErr w:type="gramStart"/>
      <w:r w:rsidRPr="007E744A">
        <w:rPr>
          <w:spacing w:val="2"/>
          <w:sz w:val="28"/>
          <w:szCs w:val="28"/>
        </w:rPr>
        <w:t>архитектурном решении</w:t>
      </w:r>
      <w:proofErr w:type="gramEnd"/>
      <w:r w:rsidRPr="007E744A">
        <w:rPr>
          <w:spacing w:val="2"/>
          <w:sz w:val="28"/>
          <w:szCs w:val="28"/>
        </w:rPr>
        <w:t xml:space="preserve"> ограждений земельных участков:</w:t>
      </w:r>
    </w:p>
    <w:p w:rsidR="00884735" w:rsidRPr="007E744A" w:rsidRDefault="00884735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вдоль скоростных транспортных магистралей - 3,5 - 4 метра;</w:t>
      </w:r>
    </w:p>
    <w:p w:rsidR="004C4D59" w:rsidRPr="007E744A" w:rsidRDefault="00884735" w:rsidP="004C4D59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вдоль ул</w:t>
      </w:r>
      <w:r w:rsidR="004C4D59" w:rsidRPr="007E744A">
        <w:rPr>
          <w:spacing w:val="2"/>
          <w:sz w:val="28"/>
          <w:szCs w:val="28"/>
        </w:rPr>
        <w:t>иц и проездов - 2,5 - 3,5 метра.</w:t>
      </w:r>
    </w:p>
    <w:p w:rsidR="00E22865" w:rsidRPr="007E744A" w:rsidRDefault="00E22865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</w:p>
    <w:p w:rsidR="00E22865" w:rsidRPr="007E744A" w:rsidRDefault="00E22865" w:rsidP="00001E46">
      <w:pPr>
        <w:pStyle w:val="3"/>
        <w:ind w:firstLine="709"/>
        <w:divId w:val="1294675173"/>
        <w:rPr>
          <w:sz w:val="28"/>
          <w:szCs w:val="28"/>
        </w:rPr>
      </w:pPr>
      <w:bookmarkStart w:id="83" w:name="_Toc474149424"/>
      <w:r w:rsidRPr="007E744A">
        <w:rPr>
          <w:sz w:val="28"/>
          <w:szCs w:val="28"/>
        </w:rPr>
        <w:t xml:space="preserve">Статья </w:t>
      </w:r>
      <w:r w:rsidR="005A3EC8" w:rsidRPr="007E744A">
        <w:rPr>
          <w:sz w:val="28"/>
          <w:szCs w:val="28"/>
        </w:rPr>
        <w:t>1</w:t>
      </w:r>
      <w:r w:rsidR="00536738" w:rsidRPr="007E744A">
        <w:rPr>
          <w:sz w:val="28"/>
          <w:szCs w:val="28"/>
        </w:rPr>
        <w:t>3</w:t>
      </w:r>
      <w:r w:rsidR="00D2163A" w:rsidRPr="007E744A">
        <w:rPr>
          <w:sz w:val="28"/>
          <w:szCs w:val="28"/>
        </w:rPr>
        <w:t>. Предельные параметры разрешенного строительства, реконструкции объектов капитального строительства, в отношении которых общи</w:t>
      </w:r>
      <w:r w:rsidR="00F91E8A" w:rsidRPr="007E744A">
        <w:rPr>
          <w:sz w:val="28"/>
          <w:szCs w:val="28"/>
        </w:rPr>
        <w:t>е требования не устанавливаются</w:t>
      </w:r>
      <w:bookmarkEnd w:id="83"/>
    </w:p>
    <w:p w:rsidR="00E22865" w:rsidRPr="007E744A" w:rsidRDefault="00D2163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</w:t>
      </w:r>
      <w:r w:rsidR="00536738" w:rsidRPr="007E744A">
        <w:rPr>
          <w:spacing w:val="2"/>
          <w:sz w:val="28"/>
          <w:szCs w:val="28"/>
        </w:rPr>
        <w:t>3</w:t>
      </w:r>
      <w:r w:rsidRPr="007E744A">
        <w:rPr>
          <w:spacing w:val="2"/>
          <w:sz w:val="28"/>
          <w:szCs w:val="28"/>
        </w:rPr>
        <w:t>.1. Не устанавливаются общие требования в отношении следующих предельных параметров разрешенного строительства, реконструкции объектов капитального строительства:</w:t>
      </w:r>
    </w:p>
    <w:p w:rsidR="00E22865" w:rsidRPr="007E744A" w:rsidRDefault="00884735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</w:t>
      </w:r>
      <w:r w:rsidR="00536738" w:rsidRPr="007E744A">
        <w:rPr>
          <w:spacing w:val="2"/>
          <w:sz w:val="28"/>
          <w:szCs w:val="28"/>
        </w:rPr>
        <w:t>3</w:t>
      </w:r>
      <w:r w:rsidR="00D2163A" w:rsidRPr="007E744A">
        <w:rPr>
          <w:spacing w:val="2"/>
          <w:sz w:val="28"/>
          <w:szCs w:val="28"/>
        </w:rPr>
        <w:t>.1.1. максимальное количество этажей надземной части зданий, строений и сооружений на земельных участках;</w:t>
      </w:r>
    </w:p>
    <w:p w:rsidR="00E22865" w:rsidRPr="007E744A" w:rsidRDefault="00884735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</w:t>
      </w:r>
      <w:r w:rsidR="00536738" w:rsidRPr="007E744A">
        <w:rPr>
          <w:spacing w:val="2"/>
          <w:sz w:val="28"/>
          <w:szCs w:val="28"/>
        </w:rPr>
        <w:t>3</w:t>
      </w:r>
      <w:r w:rsidR="00D2163A" w:rsidRPr="007E744A">
        <w:rPr>
          <w:spacing w:val="2"/>
          <w:sz w:val="28"/>
          <w:szCs w:val="28"/>
        </w:rPr>
        <w:t>.1.2. максимальная общая площадь объектов капитального строительства нежилого назначения на земельных участках;</w:t>
      </w:r>
    </w:p>
    <w:p w:rsidR="00884735" w:rsidRPr="007E744A" w:rsidRDefault="00884735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</w:t>
      </w:r>
      <w:r w:rsidR="00536738" w:rsidRPr="007E744A">
        <w:rPr>
          <w:spacing w:val="2"/>
          <w:sz w:val="28"/>
          <w:szCs w:val="28"/>
        </w:rPr>
        <w:t>3</w:t>
      </w:r>
      <w:r w:rsidR="00D2163A" w:rsidRPr="007E744A">
        <w:rPr>
          <w:spacing w:val="2"/>
          <w:sz w:val="28"/>
          <w:szCs w:val="28"/>
        </w:rPr>
        <w:t>.1.3. максимальное количество жилых блоков блокированной жилой застройки.</w:t>
      </w:r>
    </w:p>
    <w:p w:rsidR="00BB09BA" w:rsidRPr="007E744A" w:rsidRDefault="00BB09BA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</w:p>
    <w:p w:rsidR="00E22865" w:rsidRPr="007E744A" w:rsidRDefault="00E22865" w:rsidP="00001E46">
      <w:pPr>
        <w:pStyle w:val="3"/>
        <w:ind w:firstLine="709"/>
        <w:divId w:val="1294675173"/>
        <w:rPr>
          <w:sz w:val="28"/>
          <w:szCs w:val="28"/>
        </w:rPr>
      </w:pPr>
      <w:bookmarkStart w:id="84" w:name="_Toc474149425"/>
      <w:r w:rsidRPr="007E744A">
        <w:rPr>
          <w:sz w:val="28"/>
          <w:szCs w:val="28"/>
        </w:rPr>
        <w:t xml:space="preserve">Статья </w:t>
      </w:r>
      <w:r w:rsidR="00884735" w:rsidRPr="007E744A">
        <w:rPr>
          <w:sz w:val="28"/>
          <w:szCs w:val="28"/>
        </w:rPr>
        <w:t>1</w:t>
      </w:r>
      <w:r w:rsidR="00536738" w:rsidRPr="007E744A">
        <w:rPr>
          <w:sz w:val="28"/>
          <w:szCs w:val="28"/>
        </w:rPr>
        <w:t>4</w:t>
      </w:r>
      <w:r w:rsidR="00D2163A" w:rsidRPr="007E744A">
        <w:rPr>
          <w:sz w:val="28"/>
          <w:szCs w:val="28"/>
        </w:rPr>
        <w:t>. Объекты капитального строительства, относящиеся к видам разрешенного и</w:t>
      </w:r>
      <w:r w:rsidR="00F91E8A" w:rsidRPr="007E744A">
        <w:rPr>
          <w:sz w:val="28"/>
          <w:szCs w:val="28"/>
        </w:rPr>
        <w:t>спользования земельных участков</w:t>
      </w:r>
      <w:bookmarkEnd w:id="84"/>
    </w:p>
    <w:p w:rsidR="00D2163A" w:rsidRPr="007E744A" w:rsidRDefault="00884735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</w:t>
      </w:r>
      <w:r w:rsidR="00536738" w:rsidRPr="007E744A">
        <w:rPr>
          <w:spacing w:val="2"/>
          <w:sz w:val="28"/>
          <w:szCs w:val="28"/>
        </w:rPr>
        <w:t>4</w:t>
      </w:r>
      <w:r w:rsidR="00D2163A" w:rsidRPr="007E744A">
        <w:rPr>
          <w:spacing w:val="2"/>
          <w:sz w:val="28"/>
          <w:szCs w:val="28"/>
        </w:rPr>
        <w:t>.1. Описание видов разрешенного использования земельных участков, установленных в градостроительных регламентах для соответствующих территориальных зон, приведено в таблице 4 настоящего раздела и определено в соответствии с Классификатором видов разрешенного использования земельных участков, утвержденным приказом Минэкономразвития России от 01.09.2014 N 540 "Об утверждении классификатора видов разрешенного использования земельных участков".</w:t>
      </w:r>
    </w:p>
    <w:p w:rsidR="00E464D7" w:rsidRPr="007E744A" w:rsidRDefault="00E464D7" w:rsidP="00001E46">
      <w:pPr>
        <w:shd w:val="clear" w:color="auto" w:fill="FFFFFF"/>
        <w:spacing w:before="30" w:after="30"/>
        <w:ind w:firstLine="709"/>
        <w:divId w:val="1294675173"/>
        <w:rPr>
          <w:spacing w:val="2"/>
          <w:sz w:val="28"/>
          <w:szCs w:val="28"/>
        </w:rPr>
      </w:pPr>
    </w:p>
    <w:p w:rsidR="00E464D7" w:rsidRPr="007E744A" w:rsidRDefault="00290A53" w:rsidP="00781771">
      <w:pPr>
        <w:jc w:val="center"/>
        <w:rPr>
          <w:b/>
          <w:sz w:val="28"/>
          <w:szCs w:val="28"/>
        </w:rPr>
      </w:pPr>
      <w:bookmarkStart w:id="85" w:name="_Toc474147400"/>
      <w:r w:rsidRPr="007E744A">
        <w:rPr>
          <w:b/>
          <w:sz w:val="28"/>
          <w:szCs w:val="28"/>
        </w:rPr>
        <w:t xml:space="preserve">Описание видов разрешенного использования, установленных </w:t>
      </w:r>
    </w:p>
    <w:p w:rsidR="00290A53" w:rsidRPr="007E744A" w:rsidRDefault="00290A53" w:rsidP="00781771">
      <w:pPr>
        <w:jc w:val="center"/>
        <w:rPr>
          <w:b/>
          <w:sz w:val="28"/>
          <w:szCs w:val="28"/>
        </w:rPr>
      </w:pPr>
      <w:r w:rsidRPr="007E744A">
        <w:rPr>
          <w:b/>
          <w:sz w:val="28"/>
          <w:szCs w:val="28"/>
        </w:rPr>
        <w:t>в градостроительных регламентах для соответствующих территориальных зон</w:t>
      </w:r>
      <w:bookmarkEnd w:id="85"/>
    </w:p>
    <w:p w:rsidR="00D740D7" w:rsidRPr="007E744A" w:rsidRDefault="00D740D7" w:rsidP="00D740D7">
      <w:pPr>
        <w:rPr>
          <w:b/>
          <w:bCs/>
          <w:vanish/>
          <w:sz w:val="28"/>
          <w:szCs w:val="28"/>
        </w:rPr>
      </w:pPr>
    </w:p>
    <w:tbl>
      <w:tblPr>
        <w:tblW w:w="93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6"/>
        <w:gridCol w:w="5529"/>
        <w:gridCol w:w="1559"/>
      </w:tblGrid>
      <w:tr w:rsidR="00F91E8A" w:rsidRPr="007E744A" w:rsidTr="00E464D7"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  <w:rPr>
                <w:b/>
                <w:bCs/>
              </w:rPr>
            </w:pPr>
            <w:r w:rsidRPr="007E744A">
              <w:rPr>
                <w:b/>
                <w:bCs/>
              </w:rPr>
              <w:t>Наименование вида разрешенного использования земельного участка</w:t>
            </w:r>
            <w:hyperlink r:id="rId15" w:anchor="block_1111" w:history="1">
              <w:r w:rsidRPr="007E744A">
                <w:rPr>
                  <w:rStyle w:val="ae"/>
                  <w:b/>
                  <w:bCs/>
                  <w:color w:val="auto"/>
                  <w:u w:val="none"/>
                </w:rPr>
                <w:t>*</w:t>
              </w:r>
            </w:hyperlink>
          </w:p>
        </w:tc>
        <w:tc>
          <w:tcPr>
            <w:tcW w:w="55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  <w:rPr>
                <w:b/>
                <w:bCs/>
              </w:rPr>
            </w:pPr>
            <w:r w:rsidRPr="007E744A">
              <w:rPr>
                <w:b/>
                <w:bCs/>
              </w:rPr>
              <w:t>Описание вида разрешенного использования земельного участка</w:t>
            </w:r>
            <w:hyperlink r:id="rId16" w:anchor="block_2222" w:history="1">
              <w:r w:rsidRPr="007E744A">
                <w:rPr>
                  <w:rStyle w:val="ae"/>
                  <w:b/>
                  <w:bCs/>
                  <w:color w:val="auto"/>
                  <w:u w:val="none"/>
                </w:rPr>
                <w:t>**</w:t>
              </w:r>
            </w:hyperlink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40D7" w:rsidRPr="007E744A" w:rsidRDefault="00D740D7" w:rsidP="00536738">
            <w:pPr>
              <w:pStyle w:val="s1"/>
              <w:spacing w:before="0" w:beforeAutospacing="0" w:after="0" w:afterAutospacing="0"/>
              <w:ind w:firstLine="8"/>
              <w:jc w:val="center"/>
              <w:rPr>
                <w:b/>
                <w:bCs/>
              </w:rPr>
            </w:pPr>
            <w:r w:rsidRPr="007E744A">
              <w:rPr>
                <w:b/>
                <w:bCs/>
              </w:rPr>
              <w:t xml:space="preserve">Код </w:t>
            </w:r>
            <w:r w:rsidR="00536738" w:rsidRPr="007E744A">
              <w:rPr>
                <w:b/>
                <w:bCs/>
              </w:rPr>
              <w:t>в</w:t>
            </w:r>
            <w:r w:rsidRPr="007E744A">
              <w:rPr>
                <w:b/>
                <w:bCs/>
              </w:rPr>
              <w:t>ида разрешенного использования земельного участка</w:t>
            </w:r>
            <w:hyperlink r:id="rId17" w:anchor="block_3333" w:history="1">
              <w:r w:rsidRPr="007E744A">
                <w:rPr>
                  <w:rStyle w:val="ae"/>
                  <w:b/>
                  <w:bCs/>
                  <w:color w:val="auto"/>
                  <w:u w:val="none"/>
                </w:rPr>
                <w:t>***</w:t>
              </w:r>
            </w:hyperlink>
          </w:p>
        </w:tc>
      </w:tr>
      <w:tr w:rsidR="00E22865" w:rsidRPr="007E744A" w:rsidTr="00E464D7"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Сельскохозяйственное использование</w:t>
            </w:r>
          </w:p>
        </w:tc>
        <w:tc>
          <w:tcPr>
            <w:tcW w:w="55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Ведение сельского хозяйства.</w:t>
            </w:r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Содержание данного вида разрешенного использования включает в себя содержание видов разрешенного использования с</w:t>
            </w:r>
            <w:r w:rsidRPr="007E744A">
              <w:rPr>
                <w:rStyle w:val="apple-converted-space"/>
              </w:rPr>
              <w:t> </w:t>
            </w:r>
            <w:hyperlink r:id="rId18" w:anchor="block_1011" w:history="1">
              <w:r w:rsidRPr="007E744A">
                <w:rPr>
                  <w:rStyle w:val="ae"/>
                  <w:color w:val="auto"/>
                  <w:u w:val="none"/>
                </w:rPr>
                <w:t>кодами 1.1-1.18</w:t>
              </w:r>
            </w:hyperlink>
            <w:r w:rsidRPr="007E744A">
              <w:t>, в том числе размещение зданий и сооружений, используемых для хранения и переработки сельскохозяйственной продукции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1.0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Растениеводство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Осуществление хозяйственной деятельности, связанной с выращиванием сельскохозяйственных культур.</w:t>
            </w:r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 xml:space="preserve">Содержание данного вида разрешенного использования включает в себя содержание видов </w:t>
            </w:r>
            <w:r w:rsidRPr="007E744A">
              <w:lastRenderedPageBreak/>
              <w:t>разрешенного использования с</w:t>
            </w:r>
            <w:r w:rsidRPr="007E744A">
              <w:rPr>
                <w:rStyle w:val="apple-converted-space"/>
              </w:rPr>
              <w:t> </w:t>
            </w:r>
            <w:hyperlink r:id="rId19" w:anchor="block_1012" w:history="1">
              <w:r w:rsidRPr="007E744A">
                <w:rPr>
                  <w:rStyle w:val="ae"/>
                  <w:color w:val="auto"/>
                  <w:u w:val="none"/>
                </w:rPr>
                <w:t>кодами 1.2-1.6</w:t>
              </w:r>
            </w:hyperlink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lastRenderedPageBreak/>
              <w:t>1.1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lastRenderedPageBreak/>
              <w:t>Выращивание зерновых и иных сельскохозяйственных культур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эфиромасличных, и иных сельскохозяйственных культур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1.2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Овощеводство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1.3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Выращивание тонизирующих, лекарственных, цветочных культур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1.4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Садоводство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винограда, и иных многолетних культур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1.5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Выращивание льна и конопли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1.6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Животноводство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Содержание данного вида разрешенного использования включает в себя содержание видов разрешенного использования с</w:t>
            </w:r>
            <w:r w:rsidRPr="007E744A">
              <w:rPr>
                <w:rStyle w:val="apple-converted-space"/>
              </w:rPr>
              <w:t> </w:t>
            </w:r>
            <w:hyperlink r:id="rId20" w:anchor="block_1018" w:history="1">
              <w:r w:rsidRPr="007E744A">
                <w:rPr>
                  <w:rStyle w:val="ae"/>
                  <w:color w:val="auto"/>
                  <w:u w:val="none"/>
                </w:rPr>
                <w:t>кодами 1.8-1.11</w:t>
              </w:r>
            </w:hyperlink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1.7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Скотоводство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 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1.8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Звероводство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Осуществление хозяйственной деятельности, связанной с разведением в неволе ценных пушных зверей;</w:t>
            </w:r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 xml:space="preserve">размещение зданий, сооружений, используемых для содержания и разведения животных, производства, </w:t>
            </w:r>
            <w:r w:rsidRPr="007E744A">
              <w:lastRenderedPageBreak/>
              <w:t>хранения и первичной переработки продукции;</w:t>
            </w:r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lastRenderedPageBreak/>
              <w:t>1.9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lastRenderedPageBreak/>
              <w:t>Птицеводство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1.10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Свиноводство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Осуществление хозяйственной деятельности, связанной с разведением свиней;</w:t>
            </w:r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1.11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Пчеловодство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сооружений используемых для хранения и первичной переработки продукции пчеловодства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1.12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Рыбоводство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7E744A">
              <w:t>аквакультуры</w:t>
            </w:r>
            <w:proofErr w:type="spellEnd"/>
            <w:r w:rsidRPr="007E744A">
              <w:t>); размещение зданий, сооружений, оборудования, необходимых для осуществления рыбоводства (</w:t>
            </w:r>
            <w:proofErr w:type="spellStart"/>
            <w:r w:rsidRPr="007E744A">
              <w:t>аквакультуры</w:t>
            </w:r>
            <w:proofErr w:type="spellEnd"/>
            <w:r w:rsidRPr="007E744A">
              <w:t>)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1.13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Научное обеспечение сельского хозяйства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 размещение коллекций генетических ресурсов растений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1.14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Хранение и переработка</w:t>
            </w:r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сельскохозяйственной</w:t>
            </w:r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продукции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1.15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Ведение личного подсобного хозяйства на полевых участках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1.16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Питомники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lastRenderedPageBreak/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lastRenderedPageBreak/>
              <w:t>1.17</w:t>
            </w:r>
          </w:p>
        </w:tc>
      </w:tr>
      <w:tr w:rsidR="00E22865" w:rsidRPr="007E744A" w:rsidTr="00E464D7"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lastRenderedPageBreak/>
              <w:t>Обеспечение</w:t>
            </w:r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сельскохозяйственного</w:t>
            </w:r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производства</w:t>
            </w:r>
          </w:p>
        </w:tc>
        <w:tc>
          <w:tcPr>
            <w:tcW w:w="5529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1.18</w:t>
            </w:r>
          </w:p>
        </w:tc>
      </w:tr>
      <w:tr w:rsidR="00E22865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Жилая застройка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жилых помещений различного вида и обеспечение проживания в них. К жилой застройке относятся здания (помещения в них), предназначенные для проживания человека, за исключением зданий (помещений), используемых:</w:t>
            </w:r>
          </w:p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- с целью извлечения предпринимательской выгоды из предоставления жилого помещения для временного проживания в них (гостиницы, дома отдыха);</w:t>
            </w:r>
          </w:p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 xml:space="preserve">- для проживания с одновременным осуществлением лечения или социального обслуживания населения (санатории, дома ребенка, дома </w:t>
            </w:r>
            <w:proofErr w:type="gramStart"/>
            <w:r w:rsidRPr="007E744A">
              <w:t>престарелых</w:t>
            </w:r>
            <w:proofErr w:type="gramEnd"/>
            <w:r w:rsidRPr="007E744A">
              <w:t>, больницы);</w:t>
            </w:r>
          </w:p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- как способ обеспечения непрерывности производства (вахтовые помещения, служебные жилые помещения на производственных объектах);</w:t>
            </w:r>
          </w:p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- как способ обеспечения деятельности режимного учреждения (казармы, караульные помещения, места лишения свободы, содержания под стражей).</w:t>
            </w:r>
          </w:p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Содержание данного вида разрешенного использования включает в себя содержание видов разрешенного использования с</w:t>
            </w:r>
            <w:r w:rsidRPr="007E744A">
              <w:rPr>
                <w:rStyle w:val="apple-converted-space"/>
              </w:rPr>
              <w:t> </w:t>
            </w:r>
            <w:hyperlink r:id="rId21" w:anchor="block_1021" w:history="1">
              <w:r w:rsidRPr="007E744A">
                <w:rPr>
                  <w:rStyle w:val="ae"/>
                  <w:color w:val="auto"/>
                  <w:u w:val="none"/>
                </w:rPr>
                <w:t>кодами 2.1-2.7.1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2.0</w:t>
            </w:r>
          </w:p>
        </w:tc>
      </w:tr>
      <w:tr w:rsidR="00E22865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Для индивидуального жилищного строительства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выращивание плодовых, ягодных, овощных, бахчевых или иных декоративных или сельскохозяйственных культур;</w:t>
            </w:r>
          </w:p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индивидуальных гаражей и подсобных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2.1</w:t>
            </w:r>
          </w:p>
        </w:tc>
      </w:tr>
      <w:tr w:rsidR="00E22865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Малоэтажная многоквартирная жилая застройка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малоэтажного многоквартирного жилого дома, (дом, пригодный для постоянного проживания, высотой до 4 этажей, включая мансардный);</w:t>
            </w:r>
          </w:p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proofErr w:type="gramStart"/>
            <w:r w:rsidRPr="007E744A">
              <w:t xml:space="preserve">разведение декоративных и плодовых деревьев, овощных и ягодных культур; размещение индивидуальных гаражей и иных вспомогательных сооружений; обустройство спортивных и детских площадок, площадок отдыха;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</w:t>
            </w:r>
            <w:r w:rsidRPr="007E744A">
              <w:lastRenderedPageBreak/>
              <w:t>если общая площадь таких помещений в малоэтажном многоквартирном доме не составляет более 15% общей площади помещений дома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lastRenderedPageBreak/>
              <w:t>2.1.1</w:t>
            </w:r>
          </w:p>
        </w:tc>
      </w:tr>
      <w:tr w:rsidR="00E22865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lastRenderedPageBreak/>
              <w:t>Для ведения личного подсобного хозяйства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</w:t>
            </w:r>
          </w:p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производство сельскохозяйственной продукции;</w:t>
            </w:r>
          </w:p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гаража и иных вспомогательных сооружений;</w:t>
            </w:r>
          </w:p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содержание сельскохозяйственных животных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2.2</w:t>
            </w:r>
          </w:p>
        </w:tc>
      </w:tr>
      <w:tr w:rsidR="00E22865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Блокированная жилая застройка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proofErr w:type="gramStart"/>
            <w:r w:rsidRPr="007E744A">
              <w:t>Размещение жилого дома, не предназначенного для раздела на квартиры,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</w:t>
            </w:r>
            <w:proofErr w:type="gramEnd"/>
            <w:r w:rsidRPr="007E744A">
              <w:t xml:space="preserve"> и имеет выход на территорию общего пользования (жилые дома блокированной застройки);</w:t>
            </w:r>
          </w:p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разведение декоративных и плодовых деревьев, овощных и ягодных культур; размещение индивидуальных гаражей и иных вспомогательных сооружений; обустройство спортивных и детских площадок, площадок отдыха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2.3</w:t>
            </w:r>
          </w:p>
        </w:tc>
      </w:tr>
      <w:tr w:rsidR="00E22865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Передвижное жилье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сооружений, пригодных к использованию в качестве жилья (палаточные городки, кемпинги, жилые вагончики, жилые прицепы) с возможностью подключения названных сооружений к инженерным сетям, находящимся на земельном участке или на земельных участках, имеющих инженерные сооружения, предназначенных для общего пользования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2.4</w:t>
            </w:r>
          </w:p>
        </w:tc>
      </w:tr>
      <w:tr w:rsidR="00E22865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proofErr w:type="spellStart"/>
            <w:r w:rsidRPr="007E744A">
              <w:t>Среднеэтажная</w:t>
            </w:r>
            <w:proofErr w:type="spellEnd"/>
            <w:r w:rsidRPr="007E744A">
              <w:t xml:space="preserve"> жилая застройка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жилых домов, предназначенных для разделения на квартиры, каждая из которых пригодна для постоянного проживания (жилые дома, высотой не выше восьми надземных этажей, разделенных на две и более квартиры);</w:t>
            </w:r>
          </w:p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благоустройство и озеленение;</w:t>
            </w:r>
          </w:p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подземных гаражей и автостоянок;</w:t>
            </w:r>
          </w:p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обустройство спортивных и детских площадок, площадок отдыха;</w:t>
            </w:r>
          </w:p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2.5</w:t>
            </w:r>
          </w:p>
        </w:tc>
      </w:tr>
      <w:tr w:rsidR="00E22865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 xml:space="preserve">Многоэтажная жилая </w:t>
            </w:r>
            <w:r w:rsidRPr="007E744A">
              <w:lastRenderedPageBreak/>
              <w:t>застройка</w:t>
            </w:r>
          </w:p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(высотная застройка)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lastRenderedPageBreak/>
              <w:t xml:space="preserve">Размещение жилых домов, предназначенных для </w:t>
            </w:r>
            <w:r w:rsidRPr="007E744A">
              <w:lastRenderedPageBreak/>
              <w:t>разделения на квартиры, каждая из которых пригодна для постоянного проживания (жилые дома высотой девять и выше этажей, включая подземные, разделенных на двадцать и более квартир);</w:t>
            </w:r>
          </w:p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благоустройство и озеленение придомовых территорий;</w:t>
            </w:r>
          </w:p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обустройство спортивных и детских площадок, хозяйственных площадок; размещение подземных гаражей и наземных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lastRenderedPageBreak/>
              <w:t>2.6</w:t>
            </w:r>
          </w:p>
        </w:tc>
      </w:tr>
      <w:tr w:rsidR="00E22865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lastRenderedPageBreak/>
              <w:t>Обслуживание жилой застройки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proofErr w:type="gramStart"/>
            <w:r w:rsidRPr="007E744A">
              <w:t>Размещение объектов капитального строительства, размещение которых предусмотрено видами разрешенного использования с кодами 3.1, 3.2, 3.3, 3.4, 3.4.1, 3.5.1, 3.6, 3.7, 3.10.1, 4.1, 4.3, 4.4, 4.6, 4.7, 4.9, если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санитарной зоны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2.7</w:t>
            </w:r>
          </w:p>
        </w:tc>
      </w:tr>
      <w:tr w:rsidR="00E22865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Объекты гаражного назначения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2.7.1</w:t>
            </w:r>
          </w:p>
        </w:tc>
      </w:tr>
      <w:tr w:rsidR="00E22865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Общественное использование объектов капитального строительства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 в целях обеспечения удовлетворения бытовых, социальных и духовных потребностей человека.</w:t>
            </w:r>
          </w:p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Содержание данного вида разрешенного использования включает в себя содержание видов разрешенного использования с</w:t>
            </w:r>
            <w:r w:rsidRPr="007E744A">
              <w:rPr>
                <w:rStyle w:val="apple-converted-space"/>
              </w:rPr>
              <w:t> </w:t>
            </w:r>
            <w:hyperlink r:id="rId22" w:anchor="block_1031" w:history="1">
              <w:r w:rsidRPr="007E744A">
                <w:rPr>
                  <w:rStyle w:val="ae"/>
                  <w:color w:val="auto"/>
                  <w:u w:val="none"/>
                </w:rPr>
                <w:t>кодами 3.1-3.10.2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3.0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Коммунальное обслуживание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proofErr w:type="gramStart"/>
            <w:r w:rsidRPr="007E744A"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7E744A"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3.1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 xml:space="preserve">Социальное </w:t>
            </w:r>
            <w:r w:rsidRPr="007E744A">
              <w:lastRenderedPageBreak/>
              <w:t>обслуживание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proofErr w:type="gramStart"/>
            <w:r w:rsidRPr="007E744A">
              <w:lastRenderedPageBreak/>
              <w:t xml:space="preserve">Размещение объектов капитального строительства, </w:t>
            </w:r>
            <w:r w:rsidRPr="007E744A">
              <w:lastRenderedPageBreak/>
              <w:t>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  <w:proofErr w:type="gramEnd"/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 для размещения отделений почты и телеграфа;</w:t>
            </w:r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lastRenderedPageBreak/>
              <w:t>3.2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lastRenderedPageBreak/>
              <w:t>Бытовое обслуживание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3.3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Здравоохранение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</w:t>
            </w:r>
            <w:r w:rsidRPr="007E744A">
              <w:rPr>
                <w:rStyle w:val="apple-converted-space"/>
              </w:rPr>
              <w:t> </w:t>
            </w:r>
            <w:hyperlink r:id="rId23" w:anchor="block_10341" w:history="1">
              <w:r w:rsidRPr="007E744A">
                <w:rPr>
                  <w:rStyle w:val="ae"/>
                  <w:color w:val="auto"/>
                  <w:u w:val="none"/>
                </w:rPr>
                <w:t>кодами 3.4.1 - 3.4.2</w:t>
              </w:r>
            </w:hyperlink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3.4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Амбулаторно-поликлиническое обслуживание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3.4.1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Стационарное медицинское обслуживание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 размещение станций скорой помощи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3.4.2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Образование и просвещение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proofErr w:type="gramStart"/>
            <w:r w:rsidRPr="007E744A">
              <w:t xml:space="preserve">Размещение объектов капитального строительства, предназначенных для воспитания, образования и просвещения (детские ясли, детские сады, школы, лицеи, гимназии, профессиональные технические училища, колледжи, художественные, музыкальные школы и училища, образовательные кружки,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воспитанию, </w:t>
            </w:r>
            <w:r w:rsidRPr="007E744A">
              <w:lastRenderedPageBreak/>
              <w:t>образованию и просвещению).</w:t>
            </w:r>
            <w:proofErr w:type="gramEnd"/>
            <w:r w:rsidRPr="007E744A">
              <w:t xml:space="preserve"> Содержание данного вида разрешенного использования включает в себя содержание видов разрешенного использования с</w:t>
            </w:r>
            <w:r w:rsidRPr="007E744A">
              <w:rPr>
                <w:rStyle w:val="apple-converted-space"/>
              </w:rPr>
              <w:t> </w:t>
            </w:r>
            <w:hyperlink r:id="rId24" w:anchor="block_10351" w:history="1">
              <w:r w:rsidRPr="007E744A">
                <w:rPr>
                  <w:rStyle w:val="ae"/>
                  <w:color w:val="auto"/>
                  <w:u w:val="none"/>
                </w:rPr>
                <w:t>кодами 3.5.1 - 3.5.2</w:t>
              </w:r>
            </w:hyperlink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lastRenderedPageBreak/>
              <w:t>3.5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lastRenderedPageBreak/>
              <w:t>Дошкольное, начальное и среднее общее образование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proofErr w:type="gramStart"/>
            <w:r w:rsidRPr="007E744A"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proofErr w:type="gramEnd"/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3.5.1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Среднее и высшее профессиональное образование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3.5.2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Культурное развитие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proofErr w:type="gramStart"/>
            <w:r w:rsidRPr="007E744A">
              <w:t>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кинозалов, театров, филармоний, планетариев;</w:t>
            </w:r>
            <w:proofErr w:type="gramEnd"/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устройство площадок для празднеств и гуляний;</w:t>
            </w:r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зданий и сооружений для размещения цирков, зверинцев, зоопарков, океанариумов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3.6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Религиозное использование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proofErr w:type="gramStart"/>
            <w:r w:rsidRPr="007E744A"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3.7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Общественное управление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 xml:space="preserve"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 </w:t>
            </w:r>
            <w:proofErr w:type="gramStart"/>
            <w:r w:rsidRPr="007E744A">
              <w:t xml:space="preserve"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</w:t>
            </w:r>
            <w:r w:rsidRPr="007E744A">
              <w:lastRenderedPageBreak/>
              <w:t>по отраслевому или политическому признаку,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</w:t>
            </w:r>
            <w:proofErr w:type="gramEnd"/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lastRenderedPageBreak/>
              <w:t>3.8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lastRenderedPageBreak/>
              <w:t>Обеспечение научной деятельности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proofErr w:type="gramStart"/>
            <w:r w:rsidRPr="007E744A">
              <w:t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(научно-исследовательские институты, проектные институты, научные центры, опытно-конструкторские центры, государственные академии наук, в том числе отраслевые),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</w:t>
            </w:r>
            <w:proofErr w:type="gramEnd"/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3.9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proofErr w:type="gramStart"/>
            <w:r w:rsidRPr="007E744A"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3.9.1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Ветеринарное обслуживание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предназначенных для оказания ветеринарных услуг, содержания или разведения животных, не являющихся сельскохозяйственными, под надзором человека. Содержание данного вида разрешенного использования включает в себя содержание видов разрешенного использования с</w:t>
            </w:r>
            <w:r w:rsidRPr="007E744A">
              <w:rPr>
                <w:rStyle w:val="apple-converted-space"/>
              </w:rPr>
              <w:t> </w:t>
            </w:r>
            <w:hyperlink r:id="rId25" w:anchor="block_103101" w:history="1">
              <w:r w:rsidRPr="007E744A">
                <w:rPr>
                  <w:rStyle w:val="ae"/>
                  <w:color w:val="auto"/>
                  <w:u w:val="none"/>
                </w:rPr>
                <w:t>кодами 3.10.1 - 3.10.2</w:t>
              </w:r>
            </w:hyperlink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3.10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Амбулаторное ветеринарное обслуживание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3.10.1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Приюты для животных</w:t>
            </w:r>
          </w:p>
        </w:tc>
        <w:tc>
          <w:tcPr>
            <w:tcW w:w="5529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3.10.2</w:t>
            </w:r>
          </w:p>
        </w:tc>
      </w:tr>
      <w:tr w:rsidR="00E22865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lastRenderedPageBreak/>
              <w:t>Предпринимательство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в себя содержание видов разрешенного использования, предусмотренных</w:t>
            </w:r>
            <w:r w:rsidRPr="007E744A">
              <w:rPr>
                <w:rStyle w:val="apple-converted-space"/>
              </w:rPr>
              <w:t> </w:t>
            </w:r>
            <w:hyperlink r:id="rId26" w:anchor="block_1041" w:history="1">
              <w:r w:rsidRPr="007E744A">
                <w:rPr>
                  <w:rStyle w:val="ae"/>
                  <w:color w:val="auto"/>
                  <w:u w:val="none"/>
                </w:rPr>
                <w:t>кодами 4.1-4.10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4.0</w:t>
            </w:r>
          </w:p>
        </w:tc>
      </w:tr>
      <w:tr w:rsidR="00E22865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Деловое управление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4.1</w:t>
            </w:r>
          </w:p>
        </w:tc>
      </w:tr>
      <w:tr w:rsidR="00E22865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proofErr w:type="gramStart"/>
            <w:r w:rsidRPr="007E744A"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</w:t>
            </w:r>
            <w:r w:rsidRPr="007E744A">
              <w:rPr>
                <w:rStyle w:val="apple-converted-space"/>
              </w:rPr>
              <w:t> </w:t>
            </w:r>
            <w:hyperlink r:id="rId27" w:anchor="block_1045" w:history="1">
              <w:r w:rsidRPr="007E744A">
                <w:rPr>
                  <w:rStyle w:val="ae"/>
                  <w:color w:val="auto"/>
                  <w:u w:val="none"/>
                </w:rPr>
                <w:t>кодами 4.5-4.9</w:t>
              </w:r>
            </w:hyperlink>
            <w:r w:rsidRPr="007E744A">
              <w:t>;</w:t>
            </w:r>
          </w:p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4.2</w:t>
            </w:r>
          </w:p>
        </w:tc>
      </w:tr>
      <w:tr w:rsidR="00E22865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Рынки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4.3</w:t>
            </w:r>
          </w:p>
        </w:tc>
      </w:tr>
      <w:tr w:rsidR="00E22865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Магазины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4.4</w:t>
            </w:r>
          </w:p>
        </w:tc>
      </w:tr>
      <w:tr w:rsidR="00E22865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Банковская и страховая деятельность</w:t>
            </w:r>
          </w:p>
        </w:tc>
        <w:tc>
          <w:tcPr>
            <w:tcW w:w="5529" w:type="dxa"/>
            <w:tcBorders>
              <w:top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proofErr w:type="gramStart"/>
            <w:r w:rsidRPr="007E744A"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4.5</w:t>
            </w:r>
          </w:p>
        </w:tc>
      </w:tr>
      <w:tr w:rsidR="00E22865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Общественное питание</w:t>
            </w:r>
          </w:p>
        </w:tc>
        <w:tc>
          <w:tcPr>
            <w:tcW w:w="5529" w:type="dxa"/>
            <w:tcBorders>
              <w:top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4.6</w:t>
            </w:r>
          </w:p>
        </w:tc>
      </w:tr>
      <w:tr w:rsidR="00E22865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Гостиничное обслуживание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4.7</w:t>
            </w:r>
          </w:p>
        </w:tc>
      </w:tr>
      <w:tr w:rsidR="00E22865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Развлечения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proofErr w:type="gramStart"/>
            <w:r w:rsidRPr="007E744A">
              <w:t xml:space="preserve">Размещение объектов капитального строительства, предназначенных для размещения: дискотек и танцевальных площадок, ночных клубов, аквапарков, боулинга, аттракционов, ипподромов, игровых </w:t>
            </w:r>
            <w:r w:rsidRPr="007E744A">
              <w:lastRenderedPageBreak/>
              <w:t>автоматов (кроме игрового оборудования, используемого для проведения азартных игр) и игровых площадок;</w:t>
            </w:r>
            <w:proofErr w:type="gramEnd"/>
            <w:r w:rsidRPr="007E744A">
              <w:t xml:space="preserve"> в игорных зонах также допускается размещение игорных заведений, залов игровых автоматов, используемых для проведения азартных игр и игровых столов, а также размещение гостиниц и заведений общественного питания для посетителей игорных зон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lastRenderedPageBreak/>
              <w:t>4.8</w:t>
            </w:r>
          </w:p>
        </w:tc>
      </w:tr>
      <w:tr w:rsidR="00E22865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lastRenderedPageBreak/>
              <w:t>Обслуживание автотранспорта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</w:t>
            </w:r>
            <w:r w:rsidRPr="007E744A">
              <w:rPr>
                <w:rStyle w:val="apple-converted-space"/>
              </w:rPr>
              <w:t> </w:t>
            </w:r>
            <w:hyperlink r:id="rId28" w:anchor="block_10271" w:history="1">
              <w:r w:rsidRPr="007E744A">
                <w:rPr>
                  <w:rStyle w:val="ae"/>
                  <w:color w:val="auto"/>
                  <w:u w:val="none"/>
                </w:rPr>
                <w:t>коде 2.7.1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4.9</w:t>
            </w:r>
          </w:p>
        </w:tc>
      </w:tr>
      <w:tr w:rsidR="00E22865" w:rsidRPr="007E744A" w:rsidTr="00E464D7">
        <w:tc>
          <w:tcPr>
            <w:tcW w:w="227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Объекты придорожного сервиса</w:t>
            </w:r>
          </w:p>
        </w:tc>
        <w:tc>
          <w:tcPr>
            <w:tcW w:w="5529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автозаправочных станций (бензиновых, газовых); размещение магазинов сопутствующей торговли, зданий для организации общественного питания в качестве объектов придорожного сервиса; предоставление гостиничных услуг в качестве придорожного сервиса; размещение автомобильных моек и прачечных для автомобильных принадлежностей, мастерских, предназначенных для ремонта и обслуживания автомобилей и прочих объектов придорожного сервиса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4.9.1</w:t>
            </w:r>
          </w:p>
        </w:tc>
      </w:tr>
      <w:tr w:rsidR="00E22865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proofErr w:type="spellStart"/>
            <w:r w:rsidRPr="007E744A">
              <w:t>Выставочно</w:t>
            </w:r>
            <w:proofErr w:type="spellEnd"/>
            <w:r w:rsidRPr="007E744A">
              <w:t>-ярмарочная деятельность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7E744A">
              <w:t>выставочно</w:t>
            </w:r>
            <w:proofErr w:type="spellEnd"/>
            <w:r w:rsidRPr="007E744A">
              <w:t xml:space="preserve">-ярмарочной и </w:t>
            </w:r>
            <w:proofErr w:type="spellStart"/>
            <w:r w:rsidRPr="007E744A">
              <w:t>конгрессной</w:t>
            </w:r>
            <w:proofErr w:type="spellEnd"/>
            <w:r w:rsidRPr="007E744A"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4.10</w:t>
            </w:r>
          </w:p>
        </w:tc>
      </w:tr>
      <w:tr w:rsidR="00E22865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Отдых (рекреация)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</w:t>
            </w:r>
          </w:p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создание и уход за парками, городскими лесами, садами и скверами, прудами, озерами, водохранилищами, пляжами, береговыми полосами водных объектов общего пользования, а также обустройство мест отдыха в них.</w:t>
            </w:r>
          </w:p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Содержание данного вида разрешенного использования включает в себя содержание видов разрешенного использования с</w:t>
            </w:r>
            <w:r w:rsidRPr="007E744A">
              <w:rPr>
                <w:rStyle w:val="apple-converted-space"/>
              </w:rPr>
              <w:t> </w:t>
            </w:r>
            <w:hyperlink r:id="rId29" w:anchor="block_1051" w:history="1">
              <w:r w:rsidRPr="007E744A">
                <w:rPr>
                  <w:rStyle w:val="ae"/>
                  <w:color w:val="auto"/>
                  <w:u w:val="none"/>
                </w:rPr>
                <w:t>кодами 5.1 - 5.5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22865" w:rsidRPr="007E744A" w:rsidRDefault="00E22865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5.0</w:t>
            </w:r>
          </w:p>
        </w:tc>
      </w:tr>
      <w:tr w:rsidR="00D740D7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Спорт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proofErr w:type="gramStart"/>
            <w:r w:rsidRPr="007E744A"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lastRenderedPageBreak/>
              <w:t>размещение спортивных баз и лагерей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lastRenderedPageBreak/>
              <w:t>5.1</w:t>
            </w:r>
          </w:p>
        </w:tc>
      </w:tr>
      <w:tr w:rsidR="00D740D7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lastRenderedPageBreak/>
              <w:t>Природно-познавательный туризм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 xml:space="preserve">осуществление необходимых природоохранных и </w:t>
            </w:r>
            <w:proofErr w:type="spellStart"/>
            <w:r w:rsidRPr="007E744A">
              <w:t>природовосстановительных</w:t>
            </w:r>
            <w:proofErr w:type="spellEnd"/>
            <w:r w:rsidRPr="007E744A">
              <w:t xml:space="preserve"> мероприятий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5.2</w:t>
            </w:r>
          </w:p>
        </w:tc>
      </w:tr>
      <w:tr w:rsidR="00D740D7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Туристическое обслуживание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пансионатов, туристических гостиниц, кемпингов, домов отдыха, не оказывающих услуги по лечению, а также иных зданий, используемых с целью извлечения предпринимательской выгоды из предоставления жилого помещения для временного проживания в них; размещение детских лагерей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5.2.1</w:t>
            </w:r>
          </w:p>
        </w:tc>
      </w:tr>
      <w:tr w:rsidR="00D740D7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Охота и рыбалка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5.3</w:t>
            </w:r>
          </w:p>
        </w:tc>
      </w:tr>
      <w:tr w:rsidR="00D740D7" w:rsidRPr="007E744A" w:rsidTr="00E464D7">
        <w:tc>
          <w:tcPr>
            <w:tcW w:w="2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Причалы для маломерных судов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5.4</w:t>
            </w:r>
          </w:p>
        </w:tc>
      </w:tr>
      <w:tr w:rsidR="00D740D7" w:rsidRPr="007E744A" w:rsidTr="00E464D7"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Поля для гольфа или конных прогулок</w:t>
            </w:r>
          </w:p>
        </w:tc>
        <w:tc>
          <w:tcPr>
            <w:tcW w:w="5529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Обустройство мест для игры в гольф или осуществления конных прогулок, в том числе осуществление необходимых земляных работ и вспомогательных сооружений; размещение конноспортивных манежей, не предусматривающих устройство трибун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740D7" w:rsidRPr="007E744A" w:rsidRDefault="00D740D7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5.5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Производственная деятельность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 в целях добычи недр, их переработки, изготовления вещей промышленным способом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6.0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Недропользование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Осуществление геологических изысканий;</w:t>
            </w:r>
          </w:p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добыча недр открытым (карьеры, отвалы) и закрытым (шахты, скважины) способами;</w:t>
            </w:r>
          </w:p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в том числе подземных, в целях добычи недр;</w:t>
            </w:r>
          </w:p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135C84" w:rsidRPr="007E744A" w:rsidRDefault="00135C84" w:rsidP="00BB6A30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территории</w:t>
            </w:r>
            <w:r w:rsidR="00BB6A30" w:rsidRPr="007E744A">
              <w:t xml:space="preserve"> поселения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6.1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Тяжелая промышленность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 xml:space="preserve"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</w:t>
            </w:r>
            <w:r w:rsidRPr="007E744A">
              <w:lastRenderedPageBreak/>
              <w:t>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lastRenderedPageBreak/>
              <w:t>6.2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lastRenderedPageBreak/>
              <w:t>Автомобилестроительная промышленность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6.2.1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Легкая промышленность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7E744A">
              <w:t>фарфоро</w:t>
            </w:r>
            <w:proofErr w:type="spellEnd"/>
            <w:r w:rsidRPr="007E744A">
              <w:t>-фаянсовой</w:t>
            </w:r>
            <w:proofErr w:type="gramEnd"/>
            <w:r w:rsidRPr="007E744A">
              <w:t>, электронной промышленности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6.3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Фармацевтическая промышленность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6.3.1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Пищевая промышленность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6.4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Нефтехимическая промышленность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6.5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Строительная промышленность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6.6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Энергетика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7E744A">
              <w:t>золоотвалов</w:t>
            </w:r>
            <w:proofErr w:type="spellEnd"/>
            <w:r w:rsidRPr="007E744A">
              <w:t xml:space="preserve">, гидротехнических сооружений); размещение объектов электросетевого хозяйства, за исключением объектов энергетики, размещение которых предусмотрено содержанием вида разрешенного </w:t>
            </w:r>
            <w:r w:rsidRPr="007E744A">
              <w:lastRenderedPageBreak/>
              <w:t>использования с</w:t>
            </w:r>
            <w:r w:rsidRPr="007E744A">
              <w:rPr>
                <w:rStyle w:val="apple-converted-space"/>
              </w:rPr>
              <w:t> </w:t>
            </w:r>
            <w:hyperlink r:id="rId30" w:anchor="block_1031" w:history="1">
              <w:r w:rsidRPr="007E744A">
                <w:rPr>
                  <w:rStyle w:val="ae"/>
                  <w:color w:val="auto"/>
                  <w:u w:val="none"/>
                </w:rPr>
                <w:t>кодом 3.1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lastRenderedPageBreak/>
              <w:t>6.7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lastRenderedPageBreak/>
              <w:t>Атомная энергетика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 xml:space="preserve">Размещение объектов использования атомной энергии, в том числе атомных станций, ядерных установок (за </w:t>
            </w:r>
            <w:proofErr w:type="gramStart"/>
            <w:r w:rsidRPr="007E744A">
              <w:t>исключением</w:t>
            </w:r>
            <w:proofErr w:type="gramEnd"/>
            <w:r w:rsidRPr="007E744A">
              <w:t xml:space="preserve"> создаваемых в научных целях), пунктов хранения ядерных материалов и радиоактивных веществ размещение обслуживающих и вспомогательных для электростанций сооружений; размещение объектов электросетевого хозяйства, обслуживающих атомные электростанции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6.7.1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Связь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</w:t>
            </w:r>
            <w:r w:rsidRPr="007E744A">
              <w:rPr>
                <w:rStyle w:val="apple-converted-space"/>
              </w:rPr>
              <w:t> </w:t>
            </w:r>
            <w:hyperlink r:id="rId31" w:anchor="block_1031" w:history="1">
              <w:r w:rsidRPr="007E744A">
                <w:rPr>
                  <w:rStyle w:val="ae"/>
                  <w:color w:val="auto"/>
                  <w:u w:val="none"/>
                </w:rPr>
                <w:t>кодом 3.1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6.8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Склады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proofErr w:type="gramStart"/>
            <w:r w:rsidRPr="007E744A"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6.9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Обеспечение космической деятельности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космодромов, стартовых комплексов и пусковых установок, командно-измерительных комплексов, центров и пунктов управления полетами космических объектов, пунктов приема, хранения и переработки информации, баз хранения космической техники, полигонов приземления космических объектов, объектов экспериментальной базы для отработки космической техники, центров и оборудования для подготовки космонавтов, других сооружений, используемых при осуществлении космической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6.10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Целлюлозно-бумажная промышленность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6.11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Транспорт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различного рода путей сообщения и сооружений, используемых для перевозки людей или грузов, либо передачи веществ.</w:t>
            </w:r>
          </w:p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lastRenderedPageBreak/>
              <w:t>Содержание данного вида разрешенного использования включает в себя содержание видов разрешенного использования с</w:t>
            </w:r>
            <w:r w:rsidRPr="007E744A">
              <w:rPr>
                <w:rStyle w:val="apple-converted-space"/>
              </w:rPr>
              <w:t> </w:t>
            </w:r>
            <w:hyperlink r:id="rId32" w:anchor="block_1071" w:history="1">
              <w:r w:rsidRPr="007E744A">
                <w:rPr>
                  <w:rStyle w:val="ae"/>
                  <w:color w:val="auto"/>
                  <w:u w:val="none"/>
                </w:rPr>
                <w:t>кодами 7.1 -7.5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lastRenderedPageBreak/>
              <w:t>7.0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lastRenderedPageBreak/>
              <w:t>Железнодорожный транспорт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 xml:space="preserve">Размещение железнодорожных путей; размещение,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 </w:t>
            </w:r>
            <w:proofErr w:type="gramStart"/>
            <w:r w:rsidRPr="007E744A"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законами; размещение наземных сооружений метрополитена, в том числе посадочных станций, вентиляционных шахт;</w:t>
            </w:r>
            <w:proofErr w:type="gramEnd"/>
          </w:p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наземных сооружений для трамвайного сообщения и иных специальных дорог (канатных, монорельсовых, фуникулеров)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7.1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Автомобильный транспорт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7.2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Водный транспорт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7.3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Воздушный транспорт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proofErr w:type="gramStart"/>
            <w:r w:rsidRPr="007E744A">
              <w:t xml:space="preserve">Размещение аэродромов, вертолетных площадок (вертодромов), обустройство мест для приводнения и причаливания гидросамолетов, размещение </w:t>
            </w:r>
            <w:r w:rsidRPr="007E744A">
              <w:lastRenderedPageBreak/>
              <w:t>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</w:t>
            </w:r>
            <w:proofErr w:type="gramEnd"/>
            <w:r w:rsidRPr="007E744A">
              <w:t xml:space="preserve"> путем; 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lastRenderedPageBreak/>
              <w:t>7.4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lastRenderedPageBreak/>
              <w:t>Трубопроводный транспорт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7.5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Обеспечение обороны и безопасности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proofErr w:type="gramStart"/>
            <w:r w:rsidRPr="007E744A"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  <w:proofErr w:type="gramEnd"/>
            <w:r w:rsidRPr="007E744A">
              <w:t xml:space="preserve"> размещение зданий военных училищ, военных институтов, военных университетов, военных академий;</w:t>
            </w:r>
          </w:p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объектов, обеспечивающих осуществление таможенной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8.0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Обеспечение вооруженных сил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предназначенных для разработки, испытания, производства ремонта или уничтожения вооружения, техники военного назначения и боеприпасов;</w:t>
            </w:r>
          </w:p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обустройство земельных участков в качестве испытательных полигонов, мест уничтожения вооружения и захоронения отходов, возникающих в связи с использованием, производством, ремонтом или уничтожением вооружений или боеприпасов;</w:t>
            </w:r>
          </w:p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необходимых для создания и хранения запасов материальных ценностей в государственном и мобилизационном резервах (хранилища, склады и другие объекты);</w:t>
            </w:r>
          </w:p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 xml:space="preserve">размещение объектов, для </w:t>
            </w:r>
            <w:proofErr w:type="gramStart"/>
            <w:r w:rsidRPr="007E744A">
              <w:t>обеспечения</w:t>
            </w:r>
            <w:proofErr w:type="gramEnd"/>
            <w:r w:rsidRPr="007E744A">
              <w:t xml:space="preserve"> безопасности которых были созданы закрытые административно-территориальные образования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8.1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Охрана Государственной границы Российской Федерации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 xml:space="preserve">Размещение инженерных сооружений и заграждений, пограничных знаков, коммуникаций и других объектов, необходимых для обеспечения защиты и охраны Государственной границы </w:t>
            </w:r>
            <w:r w:rsidRPr="007E744A">
              <w:lastRenderedPageBreak/>
              <w:t>Российской Федерации, устройство пограничных просек и контрольных полос, размещение зданий для размещения пограничных воинских частей и органов управления ими, а также для размещения пунктов пропуска через Государственную границу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lastRenderedPageBreak/>
              <w:t>8.2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lastRenderedPageBreak/>
              <w:t>Обеспечение внутреннего правопорядка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8.3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Обеспечение деятельности по исполнению наказаний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капитального строительства для создания мест лишения свободы (следственные изоляторы, тюрьмы, поселения)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8.4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Деятельность по особой охране и изучению природы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Сохранение и изучение растительного и животного мира путем создания особо охраняемых природных территорий, в границах которых хозяйственная деятельность, кроме деятельности, связанной с охраной и изучением природы, не допускается (государственные природные заповедники, национальные и природные парки, памятники природы, дендрологические парки, ботанические сады)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9.0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Охрана природных территорий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proofErr w:type="gramStart"/>
            <w:r w:rsidRPr="007E744A"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9.1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Курортная деятельность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proofErr w:type="gramStart"/>
            <w:r w:rsidRPr="007E744A">
              <w:t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</w:t>
            </w:r>
            <w:proofErr w:type="gramEnd"/>
            <w:r w:rsidRPr="007E744A">
              <w:t xml:space="preserve"> охраны лечебно-оздоровительных местностей и курорта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9.2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Санаторная деятельность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санаториев и профилакториев, обеспечивающих оказание услуги по лечению и оздоровлению населения;</w:t>
            </w:r>
          </w:p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 xml:space="preserve">обустройство лечебно-оздоровительных местностей </w:t>
            </w:r>
            <w:r w:rsidRPr="007E744A">
              <w:lastRenderedPageBreak/>
              <w:t>(пляжи, бюветы, места добычи целебной грязи);</w:t>
            </w:r>
          </w:p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лечебно-оздоровительных лагерей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lastRenderedPageBreak/>
              <w:t>9.2.1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lastRenderedPageBreak/>
              <w:t>Историко-культурная деятельность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9.3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Использование лесов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 xml:space="preserve">Деятельность по заготовке, первичной обработке и вывозу древесины и </w:t>
            </w:r>
            <w:proofErr w:type="spellStart"/>
            <w:r w:rsidRPr="007E744A">
              <w:t>недревесных</w:t>
            </w:r>
            <w:proofErr w:type="spellEnd"/>
            <w:r w:rsidRPr="007E744A">
              <w:t xml:space="preserve"> лесных ресурсов, охрана и восстановление </w:t>
            </w:r>
            <w:proofErr w:type="gramStart"/>
            <w:r w:rsidRPr="007E744A">
              <w:t>лесов</w:t>
            </w:r>
            <w:proofErr w:type="gramEnd"/>
            <w:r w:rsidRPr="007E744A">
              <w:t xml:space="preserve"> и иные цели. Содержание данного вида разрешенного использования включает в себя содержание видов разрешенного использования с</w:t>
            </w:r>
            <w:r w:rsidRPr="007E744A">
              <w:rPr>
                <w:rStyle w:val="apple-converted-space"/>
              </w:rPr>
              <w:t> </w:t>
            </w:r>
            <w:hyperlink r:id="rId33" w:anchor="block_10101" w:history="1">
              <w:r w:rsidRPr="007E744A">
                <w:rPr>
                  <w:rStyle w:val="ae"/>
                  <w:color w:val="auto"/>
                  <w:u w:val="none"/>
                </w:rPr>
                <w:t>кодами 10.1-10.5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10.0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Заготовка древесины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Рубка лесных насаждений, выросших в природных условиях, в том числе гражданами для собственных нужд, частичная переработка, хранение и вывоз древесины, создание лесных дорог, размещение сооружений, необходимых для обработки и хранения древесины (лесных складов, лесопилен), охрана и восстановление лесов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10.1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Лесные плантации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Выращивание и рубка лесных насаждений, выращенных трудом человека, частичная переработка, хранение и вывоз древесины, создание дорог, размещение сооружений, необходимых для обработки и хранения древесины (лесных складов, лесопилен), охрана лесов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10.2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Заготовка лесных ресурсов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 xml:space="preserve">Заготовка живицы, сбор </w:t>
            </w:r>
            <w:proofErr w:type="spellStart"/>
            <w:r w:rsidRPr="007E744A">
              <w:t>недревесных</w:t>
            </w:r>
            <w:proofErr w:type="spellEnd"/>
            <w:r w:rsidRPr="007E744A">
              <w:t xml:space="preserve"> лесных ресурсов, в том числе гражданами для собственных нужд, заготовка пищевых лесных ресурсов и дикорастущих растений, хранение, неглубокая переработка и вывоз добытых лесных ресурсов, размещение временных сооружений, необходимых для хранения и неглубокой переработки лесных ресурсов (сушилки, грибоварни, склады), охрана лесов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10.3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Резервные леса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Деятельность, связанная с охраной лесов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10.4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Водные объекты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11.0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Общее пользование водными объектами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proofErr w:type="gramStart"/>
            <w:r w:rsidRPr="007E744A">
              <w:t xml:space="preserve"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</w:t>
            </w:r>
            <w:r w:rsidRPr="007E744A">
              <w:lastRenderedPageBreak/>
              <w:t>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lastRenderedPageBreak/>
              <w:t>11.1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lastRenderedPageBreak/>
              <w:t>Специальное пользование водными объектами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11.2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Гидротехнические сооружения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7E744A">
              <w:t>рыбозащитных</w:t>
            </w:r>
            <w:proofErr w:type="spellEnd"/>
            <w:r w:rsidRPr="007E744A">
              <w:t xml:space="preserve"> и рыбопропускных сооружений, берегозащитных сооружений)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11.3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Земельные участки (территории) общего пользования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12.0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Ритуальная деятельность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кладбищ, крематориев и мест захоронения; размещение соответствующих культовых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12.1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Специальная деятельность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proofErr w:type="gramStart"/>
            <w:r w:rsidRPr="007E744A"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12.2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Запас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Отсутствие хозяйственной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12.3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Ведение огородничества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 xml:space="preserve">Осуществление деятельности, связанной с выращиванием ягодных, овощных, бахчевых или иных сельскохозяйственных культур и картофеля; размещение некапитального жилого строения и хозяйственных строений и сооружений, предназначенных для хранения сельскохозяйственных орудий труда и выращенной </w:t>
            </w:r>
            <w:r w:rsidRPr="007E744A">
              <w:lastRenderedPageBreak/>
              <w:t>сельскохозяйственной продукции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lastRenderedPageBreak/>
              <w:t>13.1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lastRenderedPageBreak/>
              <w:t>Ведение садоводства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Осуществление деятельности, связанной с выращиванием плодовых, ягодных, овощных, бахчевых или иных сельскохозяйственных культур и картофеля;</w:t>
            </w:r>
          </w:p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садового дома, предназначенного для отдыха и не подлежащего разделу на квартиры;</w:t>
            </w:r>
          </w:p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хозяйственных строений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</w:pPr>
            <w:r w:rsidRPr="007E744A">
              <w:t>13.2</w:t>
            </w:r>
          </w:p>
        </w:tc>
      </w:tr>
      <w:tr w:rsidR="00135C84" w:rsidRPr="007E744A" w:rsidTr="00E464D7">
        <w:tc>
          <w:tcPr>
            <w:tcW w:w="2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Ведение дачного хозяйства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жилого дачного дома (не предназначенного для раздела на квартиры, пригодного для отдыха и проживания, высотой не выше трех надземных этажей);</w:t>
            </w:r>
          </w:p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осуществление деятельности, связанной с выращиванием плодовых, ягодных, овощных, бахчевых или иных сельскохозяйственных культур и картофеля;</w:t>
            </w:r>
          </w:p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</w:pPr>
            <w:r w:rsidRPr="007E744A">
              <w:t>размещение хозяйственных строений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5C84" w:rsidRPr="007E744A" w:rsidRDefault="00135C84" w:rsidP="00F91E8A">
            <w:pPr>
              <w:pStyle w:val="s1"/>
              <w:spacing w:before="0" w:beforeAutospacing="0" w:after="0" w:afterAutospacing="0"/>
              <w:ind w:firstLine="8"/>
              <w:jc w:val="center"/>
              <w:rPr>
                <w:lang w:val="en-US"/>
              </w:rPr>
            </w:pPr>
            <w:r w:rsidRPr="007E744A">
              <w:t>13</w:t>
            </w:r>
            <w:r w:rsidR="0065091C" w:rsidRPr="007E744A">
              <w:rPr>
                <w:lang w:val="en-US"/>
              </w:rPr>
              <w:t>.3</w:t>
            </w:r>
          </w:p>
        </w:tc>
      </w:tr>
    </w:tbl>
    <w:p w:rsidR="0030103D" w:rsidRPr="007E744A" w:rsidRDefault="0030103D" w:rsidP="00001E46">
      <w:pPr>
        <w:ind w:firstLine="709"/>
        <w:rPr>
          <w:b/>
          <w:bCs/>
          <w:sz w:val="28"/>
          <w:szCs w:val="28"/>
        </w:rPr>
      </w:pPr>
    </w:p>
    <w:p w:rsidR="00001E46" w:rsidRPr="007E744A" w:rsidRDefault="00001E46" w:rsidP="00001E46">
      <w:pPr>
        <w:ind w:firstLine="709"/>
        <w:rPr>
          <w:b/>
          <w:bCs/>
          <w:sz w:val="28"/>
          <w:szCs w:val="28"/>
        </w:rPr>
      </w:pPr>
    </w:p>
    <w:p w:rsidR="00835C70" w:rsidRPr="007E744A" w:rsidRDefault="00835C70" w:rsidP="00001E46">
      <w:pPr>
        <w:pStyle w:val="1"/>
        <w:ind w:firstLine="709"/>
        <w:rPr>
          <w:sz w:val="28"/>
          <w:szCs w:val="28"/>
        </w:rPr>
      </w:pPr>
      <w:bookmarkStart w:id="86" w:name="_Toc474149426"/>
      <w:r w:rsidRPr="007E744A">
        <w:rPr>
          <w:sz w:val="28"/>
          <w:szCs w:val="28"/>
        </w:rPr>
        <w:t>Глава 2. Градостроительные регламенты в части видов разрешенного использования земельных участков и объектов капитального строительства, предельных размеров земельных участков и предельных параметров разрешенного строительства, реконструкции объектов капитального строительства по территориальным зонам</w:t>
      </w:r>
      <w:bookmarkEnd w:id="86"/>
    </w:p>
    <w:p w:rsidR="008746D4" w:rsidRPr="007E744A" w:rsidRDefault="008746D4" w:rsidP="00306A0F">
      <w:pPr>
        <w:ind w:firstLine="709"/>
        <w:rPr>
          <w:b/>
          <w:bCs/>
          <w:sz w:val="28"/>
          <w:szCs w:val="28"/>
        </w:rPr>
      </w:pPr>
      <w:bookmarkStart w:id="87" w:name="_Toc474149427"/>
    </w:p>
    <w:p w:rsidR="005259D4" w:rsidRPr="007E744A" w:rsidRDefault="005259D4" w:rsidP="005259D4">
      <w:pPr>
        <w:pStyle w:val="3"/>
        <w:rPr>
          <w:sz w:val="28"/>
          <w:szCs w:val="28"/>
        </w:rPr>
      </w:pPr>
      <w:bookmarkStart w:id="88" w:name="_Toc474149432"/>
      <w:bookmarkEnd w:id="87"/>
      <w:r w:rsidRPr="007E744A">
        <w:rPr>
          <w:sz w:val="28"/>
          <w:szCs w:val="28"/>
        </w:rPr>
        <w:t xml:space="preserve">Статья </w:t>
      </w:r>
      <w:bookmarkStart w:id="89" w:name="_Toc142028880"/>
      <w:bookmarkStart w:id="90" w:name="_Toc142029171"/>
      <w:bookmarkStart w:id="91" w:name="_Toc142107783"/>
      <w:bookmarkStart w:id="92" w:name="_Toc142493323"/>
      <w:bookmarkStart w:id="93" w:name="_Toc154937866"/>
      <w:bookmarkStart w:id="94" w:name="_Toc214987940"/>
      <w:bookmarkStart w:id="95" w:name="_Toc221604153"/>
      <w:bookmarkStart w:id="96" w:name="_Toc426728485"/>
      <w:bookmarkStart w:id="97" w:name="_Toc383696699"/>
      <w:r w:rsidR="00E464D7" w:rsidRPr="007E744A">
        <w:rPr>
          <w:sz w:val="28"/>
          <w:szCs w:val="28"/>
        </w:rPr>
        <w:t>1</w:t>
      </w:r>
      <w:r w:rsidR="00536738" w:rsidRPr="007E744A">
        <w:rPr>
          <w:sz w:val="28"/>
          <w:szCs w:val="28"/>
        </w:rPr>
        <w:t>5</w:t>
      </w:r>
      <w:r w:rsidRPr="007E744A">
        <w:rPr>
          <w:sz w:val="28"/>
          <w:szCs w:val="28"/>
        </w:rPr>
        <w:t xml:space="preserve">. Виды, состав и кодовое обозначение территориальных зон, выделенных на карте градостроительного зонирования </w:t>
      </w:r>
    </w:p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p w:rsidR="005259D4" w:rsidRPr="007E744A" w:rsidRDefault="005259D4" w:rsidP="005259D4">
      <w:pPr>
        <w:ind w:firstLine="709"/>
        <w:rPr>
          <w:sz w:val="28"/>
          <w:szCs w:val="28"/>
        </w:rPr>
      </w:pPr>
    </w:p>
    <w:p w:rsidR="00E464D7" w:rsidRPr="007E744A" w:rsidRDefault="005259D4" w:rsidP="005259D4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На карте градостроительного зонирования установлены сле</w:t>
      </w:r>
      <w:r w:rsidR="00E464D7" w:rsidRPr="007E744A">
        <w:rPr>
          <w:sz w:val="28"/>
          <w:szCs w:val="28"/>
        </w:rPr>
        <w:t>дующие виды территориальных зон:</w:t>
      </w:r>
    </w:p>
    <w:p w:rsidR="005259D4" w:rsidRPr="007E744A" w:rsidRDefault="005259D4" w:rsidP="005259D4">
      <w:pPr>
        <w:ind w:firstLine="709"/>
        <w:rPr>
          <w:b/>
          <w:sz w:val="28"/>
          <w:szCs w:val="28"/>
        </w:rPr>
      </w:pPr>
      <w:r w:rsidRPr="007E744A">
        <w:rPr>
          <w:b/>
          <w:sz w:val="28"/>
          <w:szCs w:val="28"/>
        </w:rPr>
        <w:t>Жилые зоны:</w:t>
      </w:r>
    </w:p>
    <w:p w:rsidR="005259D4" w:rsidRPr="007E744A" w:rsidRDefault="005259D4" w:rsidP="005259D4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Зона малоэтажных многоквартирных жилых домов - ЖЗ 102.</w:t>
      </w:r>
    </w:p>
    <w:p w:rsidR="005259D4" w:rsidRPr="007E744A" w:rsidRDefault="005259D4" w:rsidP="005259D4">
      <w:pPr>
        <w:ind w:firstLine="709"/>
        <w:rPr>
          <w:b/>
          <w:sz w:val="28"/>
          <w:szCs w:val="28"/>
        </w:rPr>
      </w:pPr>
      <w:r w:rsidRPr="007E744A">
        <w:rPr>
          <w:b/>
          <w:sz w:val="28"/>
          <w:szCs w:val="28"/>
        </w:rPr>
        <w:t>Зоны делового, общественного и коммерческого назначения:</w:t>
      </w:r>
    </w:p>
    <w:p w:rsidR="005259D4" w:rsidRPr="007E744A" w:rsidRDefault="005259D4" w:rsidP="005259D4">
      <w:pPr>
        <w:pStyle w:val="3"/>
        <w:ind w:firstLine="709"/>
        <w:rPr>
          <w:b w:val="0"/>
          <w:sz w:val="28"/>
          <w:szCs w:val="28"/>
        </w:rPr>
      </w:pPr>
      <w:r w:rsidRPr="007E744A">
        <w:rPr>
          <w:b w:val="0"/>
          <w:sz w:val="28"/>
          <w:szCs w:val="28"/>
        </w:rPr>
        <w:t>Общественно-деловая зона – ОДЗ 201</w:t>
      </w:r>
      <w:r w:rsidR="00E464D7" w:rsidRPr="007E744A">
        <w:rPr>
          <w:b w:val="0"/>
          <w:sz w:val="28"/>
          <w:szCs w:val="28"/>
        </w:rPr>
        <w:t>;</w:t>
      </w:r>
    </w:p>
    <w:p w:rsidR="005259D4" w:rsidRPr="007E744A" w:rsidRDefault="005259D4" w:rsidP="005259D4">
      <w:pPr>
        <w:pStyle w:val="3"/>
        <w:ind w:firstLine="709"/>
        <w:rPr>
          <w:b w:val="0"/>
          <w:sz w:val="28"/>
          <w:szCs w:val="28"/>
        </w:rPr>
      </w:pPr>
      <w:r w:rsidRPr="007E744A">
        <w:rPr>
          <w:b w:val="0"/>
          <w:sz w:val="28"/>
          <w:szCs w:val="28"/>
        </w:rPr>
        <w:t xml:space="preserve">Социально-бытовая зона - </w:t>
      </w:r>
      <w:r w:rsidRPr="007E744A">
        <w:rPr>
          <w:b w:val="0"/>
          <w:bCs w:val="0"/>
          <w:sz w:val="28"/>
          <w:szCs w:val="28"/>
        </w:rPr>
        <w:t>ОДЗ 202</w:t>
      </w:r>
      <w:r w:rsidR="00E464D7" w:rsidRPr="007E744A">
        <w:rPr>
          <w:b w:val="0"/>
          <w:bCs w:val="0"/>
          <w:sz w:val="28"/>
          <w:szCs w:val="28"/>
        </w:rPr>
        <w:t>;</w:t>
      </w:r>
    </w:p>
    <w:p w:rsidR="005259D4" w:rsidRPr="007E744A" w:rsidRDefault="005259D4" w:rsidP="005259D4">
      <w:pPr>
        <w:pStyle w:val="3"/>
        <w:ind w:firstLine="709"/>
        <w:rPr>
          <w:b w:val="0"/>
          <w:sz w:val="28"/>
          <w:szCs w:val="28"/>
        </w:rPr>
      </w:pPr>
      <w:r w:rsidRPr="007E744A">
        <w:rPr>
          <w:b w:val="0"/>
          <w:sz w:val="28"/>
          <w:szCs w:val="28"/>
        </w:rPr>
        <w:t xml:space="preserve">Торговая зона - </w:t>
      </w:r>
      <w:r w:rsidRPr="007E744A">
        <w:rPr>
          <w:b w:val="0"/>
          <w:bCs w:val="0"/>
          <w:sz w:val="28"/>
          <w:szCs w:val="28"/>
        </w:rPr>
        <w:t>ОДЗ 203</w:t>
      </w:r>
      <w:r w:rsidR="00E464D7" w:rsidRPr="007E744A">
        <w:rPr>
          <w:b w:val="0"/>
          <w:sz w:val="28"/>
          <w:szCs w:val="28"/>
        </w:rPr>
        <w:t>;</w:t>
      </w:r>
    </w:p>
    <w:p w:rsidR="005259D4" w:rsidRPr="007E744A" w:rsidRDefault="005259D4" w:rsidP="005259D4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Учебно-образовательная </w:t>
      </w:r>
      <w:r w:rsidRPr="007E744A">
        <w:rPr>
          <w:bCs/>
          <w:sz w:val="28"/>
          <w:szCs w:val="28"/>
        </w:rPr>
        <w:t>з</w:t>
      </w:r>
      <w:r w:rsidRPr="007E744A">
        <w:rPr>
          <w:sz w:val="28"/>
          <w:szCs w:val="28"/>
        </w:rPr>
        <w:t xml:space="preserve">она - </w:t>
      </w:r>
      <w:r w:rsidRPr="007E744A">
        <w:rPr>
          <w:bCs/>
          <w:sz w:val="28"/>
          <w:szCs w:val="28"/>
        </w:rPr>
        <w:t>ОДЗ 20</w:t>
      </w:r>
      <w:r w:rsidR="00E464D7" w:rsidRPr="007E744A">
        <w:rPr>
          <w:bCs/>
          <w:sz w:val="28"/>
          <w:szCs w:val="28"/>
        </w:rPr>
        <w:t>4;</w:t>
      </w:r>
    </w:p>
    <w:p w:rsidR="005259D4" w:rsidRPr="007E744A" w:rsidRDefault="00E464D7" w:rsidP="005259D4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З</w:t>
      </w:r>
      <w:r w:rsidR="005259D4" w:rsidRPr="007E744A">
        <w:rPr>
          <w:sz w:val="28"/>
          <w:szCs w:val="28"/>
        </w:rPr>
        <w:t xml:space="preserve">она культуры - </w:t>
      </w:r>
      <w:r w:rsidR="005259D4" w:rsidRPr="007E744A">
        <w:rPr>
          <w:bCs/>
          <w:sz w:val="28"/>
          <w:szCs w:val="28"/>
        </w:rPr>
        <w:t>ОДЗ 205</w:t>
      </w:r>
      <w:r w:rsidRPr="007E744A">
        <w:rPr>
          <w:bCs/>
          <w:sz w:val="28"/>
          <w:szCs w:val="28"/>
        </w:rPr>
        <w:t>;</w:t>
      </w:r>
    </w:p>
    <w:p w:rsidR="005259D4" w:rsidRPr="007E744A" w:rsidRDefault="00E464D7" w:rsidP="005259D4">
      <w:pPr>
        <w:pStyle w:val="3"/>
        <w:ind w:firstLine="709"/>
        <w:rPr>
          <w:b w:val="0"/>
          <w:bCs w:val="0"/>
          <w:sz w:val="28"/>
          <w:szCs w:val="28"/>
        </w:rPr>
      </w:pPr>
      <w:r w:rsidRPr="007E744A">
        <w:rPr>
          <w:b w:val="0"/>
          <w:sz w:val="28"/>
          <w:szCs w:val="28"/>
        </w:rPr>
        <w:t>З</w:t>
      </w:r>
      <w:r w:rsidR="005259D4" w:rsidRPr="007E744A">
        <w:rPr>
          <w:b w:val="0"/>
          <w:sz w:val="28"/>
          <w:szCs w:val="28"/>
        </w:rPr>
        <w:t xml:space="preserve">она здравоохранения - </w:t>
      </w:r>
      <w:r w:rsidR="005259D4" w:rsidRPr="007E744A">
        <w:rPr>
          <w:b w:val="0"/>
          <w:bCs w:val="0"/>
          <w:sz w:val="28"/>
          <w:szCs w:val="28"/>
        </w:rPr>
        <w:t>ОДЗ 207</w:t>
      </w:r>
      <w:r w:rsidRPr="007E744A">
        <w:rPr>
          <w:b w:val="0"/>
          <w:bCs w:val="0"/>
          <w:sz w:val="28"/>
          <w:szCs w:val="28"/>
        </w:rPr>
        <w:t>;</w:t>
      </w:r>
    </w:p>
    <w:p w:rsidR="005259D4" w:rsidRPr="007E744A" w:rsidRDefault="005259D4" w:rsidP="005259D4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Зона религиозного использования – ОДЗ 208</w:t>
      </w:r>
      <w:r w:rsidR="00E464D7" w:rsidRPr="007E744A">
        <w:rPr>
          <w:sz w:val="28"/>
          <w:szCs w:val="28"/>
        </w:rPr>
        <w:t>;</w:t>
      </w:r>
    </w:p>
    <w:p w:rsidR="005259D4" w:rsidRPr="007E744A" w:rsidRDefault="005259D4" w:rsidP="005259D4">
      <w:pPr>
        <w:ind w:firstLine="709"/>
        <w:rPr>
          <w:b/>
          <w:sz w:val="28"/>
          <w:szCs w:val="28"/>
        </w:rPr>
      </w:pPr>
      <w:r w:rsidRPr="007E744A">
        <w:rPr>
          <w:b/>
          <w:sz w:val="28"/>
          <w:szCs w:val="28"/>
        </w:rPr>
        <w:t>Производственные зоны, зоны инженерной и транспортной инфраструктур:</w:t>
      </w:r>
    </w:p>
    <w:p w:rsidR="00E464D7" w:rsidRPr="007E744A" w:rsidRDefault="00E464D7" w:rsidP="00E464D7">
      <w:pPr>
        <w:ind w:firstLine="709"/>
        <w:rPr>
          <w:bCs/>
          <w:sz w:val="28"/>
          <w:szCs w:val="28"/>
        </w:rPr>
      </w:pPr>
      <w:r w:rsidRPr="007E744A">
        <w:rPr>
          <w:sz w:val="28"/>
          <w:szCs w:val="28"/>
        </w:rPr>
        <w:t xml:space="preserve">Зона </w:t>
      </w:r>
      <w:r w:rsidRPr="007E744A">
        <w:rPr>
          <w:bCs/>
          <w:sz w:val="28"/>
          <w:szCs w:val="28"/>
        </w:rPr>
        <w:t xml:space="preserve">производственного использования – </w:t>
      </w:r>
      <w:proofErr w:type="gramStart"/>
      <w:r w:rsidRPr="007E744A">
        <w:rPr>
          <w:bCs/>
          <w:sz w:val="28"/>
          <w:szCs w:val="28"/>
        </w:rPr>
        <w:t>ПР</w:t>
      </w:r>
      <w:proofErr w:type="gramEnd"/>
      <w:r w:rsidRPr="007E744A">
        <w:rPr>
          <w:bCs/>
          <w:sz w:val="28"/>
          <w:szCs w:val="28"/>
        </w:rPr>
        <w:t xml:space="preserve"> 301</w:t>
      </w:r>
    </w:p>
    <w:p w:rsidR="00E464D7" w:rsidRPr="007E744A" w:rsidRDefault="00E464D7" w:rsidP="00E464D7">
      <w:pPr>
        <w:keepNext/>
        <w:ind w:firstLine="709"/>
        <w:outlineLvl w:val="2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lastRenderedPageBreak/>
        <w:t xml:space="preserve">Зона коммунально-складского назначения – </w:t>
      </w:r>
      <w:proofErr w:type="gramStart"/>
      <w:r w:rsidRPr="007E744A">
        <w:rPr>
          <w:bCs/>
          <w:sz w:val="28"/>
          <w:szCs w:val="28"/>
        </w:rPr>
        <w:t>ПР</w:t>
      </w:r>
      <w:proofErr w:type="gramEnd"/>
      <w:r w:rsidRPr="007E744A">
        <w:rPr>
          <w:bCs/>
          <w:sz w:val="28"/>
          <w:szCs w:val="28"/>
        </w:rPr>
        <w:t xml:space="preserve"> 302</w:t>
      </w:r>
    </w:p>
    <w:p w:rsidR="00E464D7" w:rsidRPr="007E744A" w:rsidRDefault="00E464D7" w:rsidP="00E464D7">
      <w:pPr>
        <w:keepNext/>
        <w:ind w:firstLine="709"/>
        <w:outlineLvl w:val="2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Зона объектов коммунального обслуживания – ИЗ 401</w:t>
      </w:r>
    </w:p>
    <w:p w:rsidR="00E464D7" w:rsidRPr="007E744A" w:rsidRDefault="00E464D7" w:rsidP="00E464D7">
      <w:pPr>
        <w:keepNext/>
        <w:ind w:firstLine="709"/>
        <w:outlineLvl w:val="2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Зона связи – ИЗ 406</w:t>
      </w:r>
    </w:p>
    <w:p w:rsidR="00E464D7" w:rsidRPr="007E744A" w:rsidRDefault="00E464D7" w:rsidP="00E464D7">
      <w:pPr>
        <w:keepNext/>
        <w:ind w:firstLine="709"/>
        <w:outlineLvl w:val="2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Зона объектов внешнего транспорта – ТЗ 501</w:t>
      </w:r>
    </w:p>
    <w:p w:rsidR="005259D4" w:rsidRPr="007E744A" w:rsidRDefault="005259D4" w:rsidP="00E464D7">
      <w:pPr>
        <w:ind w:left="709" w:firstLine="0"/>
        <w:rPr>
          <w:b/>
          <w:sz w:val="28"/>
          <w:szCs w:val="28"/>
        </w:rPr>
      </w:pPr>
      <w:r w:rsidRPr="007E744A">
        <w:rPr>
          <w:b/>
          <w:sz w:val="28"/>
          <w:szCs w:val="28"/>
        </w:rPr>
        <w:t>Зоны сельскохозяйственного использования:</w:t>
      </w:r>
    </w:p>
    <w:p w:rsidR="00E464D7" w:rsidRPr="007E744A" w:rsidRDefault="00E464D7" w:rsidP="00E464D7">
      <w:pPr>
        <w:keepNext/>
        <w:ind w:firstLine="709"/>
        <w:outlineLvl w:val="2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Зона сельскохозяйственных угодий – СХЗ 701</w:t>
      </w:r>
    </w:p>
    <w:p w:rsidR="00E464D7" w:rsidRPr="007E744A" w:rsidRDefault="00E464D7" w:rsidP="00E464D7">
      <w:pPr>
        <w:keepNext/>
        <w:ind w:firstLine="709"/>
        <w:outlineLvl w:val="2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Зона сельскохозяйственного производства – СХЗ 702</w:t>
      </w:r>
    </w:p>
    <w:p w:rsidR="00E464D7" w:rsidRPr="007E744A" w:rsidRDefault="00E464D7" w:rsidP="00E464D7">
      <w:pPr>
        <w:keepNext/>
        <w:ind w:firstLine="709"/>
        <w:outlineLvl w:val="2"/>
        <w:rPr>
          <w:sz w:val="28"/>
          <w:szCs w:val="28"/>
        </w:rPr>
      </w:pPr>
      <w:r w:rsidRPr="007E744A">
        <w:rPr>
          <w:bCs/>
          <w:sz w:val="28"/>
          <w:szCs w:val="28"/>
        </w:rPr>
        <w:t xml:space="preserve">Зона животноводства </w:t>
      </w:r>
      <w:r w:rsidRPr="007E744A">
        <w:rPr>
          <w:sz w:val="28"/>
          <w:szCs w:val="28"/>
        </w:rPr>
        <w:t>- СХЗ 703</w:t>
      </w:r>
    </w:p>
    <w:p w:rsidR="005259D4" w:rsidRPr="007E744A" w:rsidRDefault="005259D4" w:rsidP="00E464D7">
      <w:pPr>
        <w:ind w:left="709" w:firstLine="0"/>
        <w:rPr>
          <w:b/>
          <w:sz w:val="28"/>
          <w:szCs w:val="28"/>
        </w:rPr>
      </w:pPr>
      <w:r w:rsidRPr="007E744A">
        <w:rPr>
          <w:b/>
          <w:sz w:val="28"/>
          <w:szCs w:val="28"/>
        </w:rPr>
        <w:t>Зоны рекреационного назначения:</w:t>
      </w:r>
    </w:p>
    <w:p w:rsidR="005259D4" w:rsidRPr="007E744A" w:rsidRDefault="00E464D7" w:rsidP="00E464D7">
      <w:pPr>
        <w:ind w:left="709" w:firstLine="0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Зона мест отдыха общего пользования – РЗ 601</w:t>
      </w:r>
    </w:p>
    <w:p w:rsidR="003D5666" w:rsidRPr="007E744A" w:rsidRDefault="003D5666" w:rsidP="00E464D7">
      <w:pPr>
        <w:ind w:left="709" w:firstLine="0"/>
        <w:rPr>
          <w:sz w:val="28"/>
          <w:szCs w:val="28"/>
        </w:rPr>
      </w:pPr>
      <w:r w:rsidRPr="007E744A">
        <w:rPr>
          <w:bCs/>
          <w:sz w:val="28"/>
          <w:szCs w:val="28"/>
        </w:rPr>
        <w:t>Зона природных территорий – РЗ 602</w:t>
      </w:r>
    </w:p>
    <w:p w:rsidR="005259D4" w:rsidRPr="007E744A" w:rsidRDefault="005259D4" w:rsidP="005259D4">
      <w:pPr>
        <w:ind w:firstLine="709"/>
        <w:rPr>
          <w:b/>
          <w:sz w:val="28"/>
          <w:szCs w:val="28"/>
        </w:rPr>
      </w:pPr>
      <w:r w:rsidRPr="007E744A">
        <w:rPr>
          <w:b/>
          <w:sz w:val="28"/>
          <w:szCs w:val="28"/>
        </w:rPr>
        <w:t>Зоны специального назначения:</w:t>
      </w:r>
    </w:p>
    <w:p w:rsidR="004130C5" w:rsidRPr="007E744A" w:rsidRDefault="00E464D7" w:rsidP="00E464D7">
      <w:pPr>
        <w:keepNext/>
        <w:ind w:firstLine="709"/>
        <w:outlineLvl w:val="2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З</w:t>
      </w:r>
      <w:r w:rsidR="004130C5" w:rsidRPr="007E744A">
        <w:rPr>
          <w:bCs/>
          <w:sz w:val="28"/>
          <w:szCs w:val="28"/>
        </w:rPr>
        <w:t>она специального назначения - СНЗ 801</w:t>
      </w:r>
    </w:p>
    <w:p w:rsidR="004130C5" w:rsidRPr="007E744A" w:rsidRDefault="00E464D7" w:rsidP="00E464D7">
      <w:pPr>
        <w:ind w:firstLine="709"/>
        <w:rPr>
          <w:sz w:val="28"/>
          <w:szCs w:val="28"/>
        </w:rPr>
      </w:pPr>
      <w:r w:rsidRPr="007E744A">
        <w:rPr>
          <w:bCs/>
          <w:sz w:val="28"/>
          <w:szCs w:val="28"/>
        </w:rPr>
        <w:t>З</w:t>
      </w:r>
      <w:r w:rsidR="004130C5" w:rsidRPr="007E744A">
        <w:rPr>
          <w:bCs/>
          <w:sz w:val="28"/>
          <w:szCs w:val="28"/>
        </w:rPr>
        <w:t>она складирования и захоронения отходов -</w:t>
      </w:r>
      <w:r w:rsidR="004130C5" w:rsidRPr="007E744A">
        <w:rPr>
          <w:sz w:val="28"/>
          <w:szCs w:val="28"/>
        </w:rPr>
        <w:t xml:space="preserve"> СНЗ 802</w:t>
      </w:r>
    </w:p>
    <w:p w:rsidR="004130C5" w:rsidRPr="007E744A" w:rsidRDefault="004130C5" w:rsidP="004130C5">
      <w:pPr>
        <w:ind w:firstLine="709"/>
        <w:rPr>
          <w:b/>
          <w:bCs/>
          <w:sz w:val="28"/>
          <w:szCs w:val="28"/>
        </w:rPr>
      </w:pPr>
    </w:p>
    <w:p w:rsidR="004130C5" w:rsidRPr="007E744A" w:rsidRDefault="004130C5" w:rsidP="004130C5">
      <w:pPr>
        <w:ind w:firstLine="709"/>
        <w:rPr>
          <w:b/>
          <w:bCs/>
          <w:sz w:val="28"/>
          <w:szCs w:val="28"/>
        </w:rPr>
      </w:pPr>
      <w:r w:rsidRPr="007E744A">
        <w:rPr>
          <w:b/>
          <w:bCs/>
          <w:sz w:val="28"/>
          <w:szCs w:val="28"/>
        </w:rPr>
        <w:t>Статья 1</w:t>
      </w:r>
      <w:r w:rsidR="00EC1E66" w:rsidRPr="007E744A">
        <w:rPr>
          <w:b/>
          <w:bCs/>
          <w:sz w:val="28"/>
          <w:szCs w:val="28"/>
        </w:rPr>
        <w:t>6</w:t>
      </w:r>
      <w:r w:rsidRPr="007E744A">
        <w:rPr>
          <w:b/>
          <w:bCs/>
          <w:sz w:val="28"/>
          <w:szCs w:val="28"/>
        </w:rPr>
        <w:t xml:space="preserve">. Градостроительный регламент жилой зоны малоэтажных многоквартирных жилых домов 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.1.</w:t>
      </w:r>
      <w:r w:rsidRPr="007E744A">
        <w:rPr>
          <w:sz w:val="28"/>
          <w:szCs w:val="28"/>
        </w:rPr>
        <w:t xml:space="preserve"> </w:t>
      </w:r>
      <w:r w:rsidRPr="007E744A">
        <w:rPr>
          <w:bCs/>
          <w:sz w:val="28"/>
          <w:szCs w:val="28"/>
        </w:rPr>
        <w:t>Кодовое обозначение зоны – ЖЗ 102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.2. Цели выделения зоны:</w:t>
      </w:r>
      <w:r w:rsidRPr="007E744A">
        <w:rPr>
          <w:sz w:val="28"/>
          <w:szCs w:val="28"/>
        </w:rPr>
        <w:t xml:space="preserve"> 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развитие на основе существующих и вновь осваиваемых территорий жилой застройки зон комфортного малоэтажного жилья;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развитие сферы социального и культурно-бытового обслуживания, обеспечивающей потребности жителей указанных территорий в соответствующих среде формах;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размещение</w:t>
      </w:r>
      <w:r w:rsidR="00EC1E66" w:rsidRPr="007E744A">
        <w:rPr>
          <w:bCs/>
          <w:sz w:val="28"/>
          <w:szCs w:val="28"/>
        </w:rPr>
        <w:t xml:space="preserve"> </w:t>
      </w:r>
      <w:r w:rsidRPr="007E744A">
        <w:rPr>
          <w:bCs/>
          <w:sz w:val="28"/>
          <w:szCs w:val="28"/>
        </w:rPr>
        <w:t>необходимых</w:t>
      </w:r>
      <w:r w:rsidR="00EC1E66" w:rsidRPr="007E744A">
        <w:rPr>
          <w:bCs/>
          <w:sz w:val="28"/>
          <w:szCs w:val="28"/>
        </w:rPr>
        <w:t xml:space="preserve"> </w:t>
      </w:r>
      <w:r w:rsidRPr="007E744A">
        <w:rPr>
          <w:bCs/>
          <w:sz w:val="28"/>
          <w:szCs w:val="28"/>
        </w:rPr>
        <w:t>объектов</w:t>
      </w:r>
      <w:r w:rsidR="00EC1E66" w:rsidRPr="007E744A">
        <w:rPr>
          <w:bCs/>
          <w:sz w:val="28"/>
          <w:szCs w:val="28"/>
        </w:rPr>
        <w:t xml:space="preserve"> </w:t>
      </w:r>
      <w:r w:rsidRPr="007E744A">
        <w:rPr>
          <w:bCs/>
          <w:sz w:val="28"/>
          <w:szCs w:val="28"/>
        </w:rPr>
        <w:t>инженерной</w:t>
      </w:r>
      <w:r w:rsidR="00EC1E66" w:rsidRPr="007E744A">
        <w:rPr>
          <w:bCs/>
          <w:sz w:val="28"/>
          <w:szCs w:val="28"/>
        </w:rPr>
        <w:t xml:space="preserve"> </w:t>
      </w:r>
      <w:r w:rsidRPr="007E744A">
        <w:rPr>
          <w:bCs/>
          <w:sz w:val="28"/>
          <w:szCs w:val="28"/>
        </w:rPr>
        <w:t>и транспортной инфраструктуры.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.3.</w:t>
      </w:r>
      <w:r w:rsidRPr="007E744A">
        <w:rPr>
          <w:sz w:val="28"/>
          <w:szCs w:val="28"/>
        </w:rPr>
        <w:t xml:space="preserve"> </w:t>
      </w:r>
      <w:r w:rsidRPr="007E744A">
        <w:rPr>
          <w:bCs/>
          <w:sz w:val="28"/>
          <w:szCs w:val="28"/>
        </w:rPr>
        <w:t>Основные и условно разрешенные виды использования земельных участков и объектов капитального строительства:</w:t>
      </w:r>
    </w:p>
    <w:tbl>
      <w:tblPr>
        <w:tblW w:w="4944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86"/>
        <w:gridCol w:w="991"/>
      </w:tblGrid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130C5" w:rsidRPr="007E744A" w:rsidRDefault="004130C5" w:rsidP="00882371">
            <w:pPr>
              <w:ind w:firstLine="0"/>
              <w:rPr>
                <w:b/>
              </w:rPr>
            </w:pPr>
            <w:r w:rsidRPr="007E744A">
              <w:rPr>
                <w:b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130C5" w:rsidRPr="007E744A" w:rsidRDefault="004130C5" w:rsidP="00882371">
            <w:pPr>
              <w:ind w:firstLine="0"/>
              <w:rPr>
                <w:b/>
              </w:rPr>
            </w:pPr>
            <w:r w:rsidRPr="007E744A">
              <w:rPr>
                <w:b/>
              </w:rPr>
              <w:t>Код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130C5" w:rsidRPr="007E744A" w:rsidRDefault="004130C5" w:rsidP="00882371">
            <w:pPr>
              <w:ind w:firstLine="0"/>
            </w:pPr>
            <w:r w:rsidRPr="007E744A">
              <w:rPr>
                <w:b/>
                <w:bCs/>
              </w:rPr>
              <w:t>Основные виды разрешенного использования</w:t>
            </w:r>
            <w:r w:rsidRPr="007E744A"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709"/>
            </w:pP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  <w:rPr>
                <w:bCs/>
              </w:rPr>
            </w:pPr>
            <w:r w:rsidRPr="007E744A">
              <w:rPr>
                <w:bCs/>
              </w:rPr>
              <w:t>Малоэтажная многоквартирная жилая застройка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</w:pPr>
            <w:r w:rsidRPr="007E744A">
              <w:t>2.1.1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Для индивидуального жилищного строительства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2.1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Блокированная жилая застройка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2.3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Объекты гаражного назначения &lt;*&gt;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2.7.1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Коммунальное обслуживание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3.1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Социальное обслуживание &lt;*&gt; &lt;**&gt;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3.2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Бытовое обслуживание &lt;*&gt; &lt;**&gt;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3.3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Амбулаторно-поликлиническое обслуживание &lt;*&gt;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3.4.1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lastRenderedPageBreak/>
              <w:t>Дошкольное, начальное и среднее общее образование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3.5.1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Культурное развитие &lt;*&gt;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3.6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Общественное управление &lt;**&gt;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3.8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Амбулаторное ветеринарное обслуживание &lt;*&gt; &lt;**&gt;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3.10.1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Магазины &lt;*&gt; &lt;**&gt;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4.4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Рынки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4.3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Банковская и страховая деятельность &lt;*&gt; &lt;**&gt;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4.5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Общественное питание &lt;*&gt; &lt;**&gt;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4.6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Спорт &lt;*&gt; &lt;**&gt;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5.1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Связь &lt;*&gt; &lt;**&gt;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6.8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Земельные участки (территории) общего пользования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12.0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Ведение огородничества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13.1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Ведение садоводства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13.2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Ведение дачного хозяйства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t>13.3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  <w:r w:rsidRPr="007E744A">
              <w:rPr>
                <w:b/>
                <w:bCs/>
              </w:rPr>
              <w:t>Условно разрешенные виды использования</w:t>
            </w:r>
            <w:r w:rsidRPr="007E744A"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ind w:firstLine="0"/>
            </w:pP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130C5" w:rsidRPr="007E744A" w:rsidRDefault="004130C5" w:rsidP="00882371">
            <w:pPr>
              <w:ind w:firstLine="0"/>
            </w:pPr>
            <w:r w:rsidRPr="007E744A">
              <w:t>Религиозное использование &lt;*&gt;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130C5" w:rsidRPr="007E744A" w:rsidRDefault="004130C5" w:rsidP="00882371">
            <w:pPr>
              <w:ind w:firstLine="0"/>
            </w:pPr>
            <w:r w:rsidRPr="007E744A">
              <w:t>3.7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130C5" w:rsidRPr="007E744A" w:rsidRDefault="004130C5" w:rsidP="00882371">
            <w:pPr>
              <w:ind w:firstLine="0"/>
            </w:pPr>
            <w:r w:rsidRPr="007E744A">
              <w:t>Гостиничное обслуживание &lt;*&gt;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130C5" w:rsidRPr="007E744A" w:rsidRDefault="004130C5" w:rsidP="00882371">
            <w:pPr>
              <w:ind w:firstLine="0"/>
            </w:pPr>
            <w:r w:rsidRPr="007E744A">
              <w:t>4.7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130C5" w:rsidRPr="007E744A" w:rsidRDefault="004130C5" w:rsidP="00882371">
            <w:pPr>
              <w:ind w:firstLine="0"/>
            </w:pPr>
            <w:r w:rsidRPr="007E744A">
              <w:t>Объекты придорожного сервиса &lt;*&gt;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130C5" w:rsidRPr="007E744A" w:rsidRDefault="004130C5" w:rsidP="00882371">
            <w:pPr>
              <w:ind w:firstLine="0"/>
            </w:pPr>
            <w:r w:rsidRPr="007E744A">
              <w:t>4.9.1</w:t>
            </w:r>
          </w:p>
        </w:tc>
      </w:tr>
    </w:tbl>
    <w:p w:rsidR="004130C5" w:rsidRPr="007E744A" w:rsidRDefault="004130C5" w:rsidP="004130C5">
      <w:pPr>
        <w:ind w:firstLine="709"/>
        <w:rPr>
          <w:bCs/>
          <w:sz w:val="28"/>
          <w:szCs w:val="28"/>
        </w:rPr>
      </w:pP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.4. Объекты видов разрешенного использования, которые отмечены в пункте 1</w:t>
      </w:r>
      <w:r w:rsidR="00EC1E66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.3 настоящего раздела знаком &lt;*&gt;, могут размещаться только на земельных участках, примыкающих к красным линиям и (или) улицам, дорогам, площадям, проездам, набережным, бульварам, за исключением внутриквартальных проездов, при отсутствии норм законодательства, запрещающих их размещение.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.5. Виды разрешенного использования, которые отмечены в пункте 1</w:t>
      </w:r>
      <w:r w:rsidR="00EC1E66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 xml:space="preserve">.3 настоящего раздела знаком &lt;**&gt;, относятся </w:t>
      </w:r>
      <w:proofErr w:type="gramStart"/>
      <w:r w:rsidRPr="007E744A">
        <w:rPr>
          <w:bCs/>
          <w:sz w:val="28"/>
          <w:szCs w:val="28"/>
        </w:rPr>
        <w:t>к</w:t>
      </w:r>
      <w:proofErr w:type="gramEnd"/>
      <w:r w:rsidRPr="007E744A">
        <w:rPr>
          <w:bCs/>
          <w:sz w:val="28"/>
          <w:szCs w:val="28"/>
        </w:rPr>
        <w:t xml:space="preserve"> </w:t>
      </w:r>
      <w:proofErr w:type="gramStart"/>
      <w:r w:rsidRPr="007E744A">
        <w:rPr>
          <w:bCs/>
          <w:sz w:val="28"/>
          <w:szCs w:val="28"/>
        </w:rPr>
        <w:t>основным</w:t>
      </w:r>
      <w:proofErr w:type="gramEnd"/>
      <w:r w:rsidRPr="007E744A">
        <w:rPr>
          <w:bCs/>
          <w:sz w:val="28"/>
          <w:szCs w:val="28"/>
        </w:rPr>
        <w:t xml:space="preserve"> видам разрешенного использования при условии, что общая площадь объектов указанных видов использования на соответствующих земельных участках не превышает 1500 квадратных метров. В случае если общая площадь объектов указанных видов использования на соответствующих земельных участках превышает 1500 квадратных метров, то вид разрешенного использования относятся к условно разрешенным видам использования.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lastRenderedPageBreak/>
        <w:t>1</w:t>
      </w:r>
      <w:r w:rsidR="00EC1E66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.6. Вспомогательные виды разрешенного использования земельных участков и объектов капитального строительства определяются в соответствии с пунктами 3.1-3.3 Главы 1 настоящего Приложения.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.7.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.7.1. минимальная площадь земельных участков: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ведение дачного хозяйства - 600 квадратных метров;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для индивидуального жилищного строительства - 600 квадратных метров;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блокированная жилая застройка – 500 квадратных метров;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для размещения объектов иных видов разрешенного использования - в соответствии с пунктом 4.2 Главы 1 настоящего Приложения;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.7.2. минимальные отступы зданий, строений, сооружений от границ земельных участков устанавливаются в соответствии с пунктами 6.1-6.6 Главы 1 настоящего Приложения, за исключением индивидуальных жилых и дачных домов, для которых минимальные отступы зданий, строений, сооружений от границ земельных участков устанавливаются в размере 3 метров;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.7.3. максимальные выступы за красную линию частей зданий, строений, сооружений устанавливаются в соответствии с пунктом 7.1 Главы 1 настоящего Приложения;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.7.4. максимальное количество этажей надземной части зданий, строений, сооружений на земельных участках: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 xml:space="preserve">коды 2.1.1 – 4 этажа, включая </w:t>
      </w:r>
      <w:proofErr w:type="gramStart"/>
      <w:r w:rsidRPr="007E744A">
        <w:rPr>
          <w:bCs/>
          <w:sz w:val="28"/>
          <w:szCs w:val="28"/>
        </w:rPr>
        <w:t>мансардный</w:t>
      </w:r>
      <w:proofErr w:type="gramEnd"/>
      <w:r w:rsidRPr="007E744A">
        <w:rPr>
          <w:bCs/>
          <w:sz w:val="28"/>
          <w:szCs w:val="28"/>
        </w:rPr>
        <w:t>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 xml:space="preserve">коды 2.1, 2.3, 13.3  – 3 этажа, включая </w:t>
      </w:r>
      <w:proofErr w:type="gramStart"/>
      <w:r w:rsidRPr="007E744A">
        <w:rPr>
          <w:bCs/>
          <w:sz w:val="28"/>
          <w:szCs w:val="28"/>
        </w:rPr>
        <w:t>мансардный</w:t>
      </w:r>
      <w:proofErr w:type="gramEnd"/>
      <w:r w:rsidRPr="007E744A">
        <w:rPr>
          <w:bCs/>
          <w:sz w:val="28"/>
          <w:szCs w:val="28"/>
        </w:rPr>
        <w:t>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коды 3.4.1, 3.5.1, 3.10.1 – 2 этажа;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остальные коды – 1 этаж.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.7.5. максимальная высота зданий, строений, сооружений на земельных участках устанавливается в соответствии с пунктами 8.1-8.9 Главы 1 настоящего Приложения следующая: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bCs/>
          <w:sz w:val="28"/>
          <w:szCs w:val="28"/>
        </w:rPr>
        <w:t>код 2.1, 2.1.1, 2.3, 13.3 – до 10 м</w:t>
      </w:r>
      <w:r w:rsidRPr="007E744A">
        <w:rPr>
          <w:sz w:val="28"/>
          <w:szCs w:val="28"/>
        </w:rPr>
        <w:t xml:space="preserve">; 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sz w:val="28"/>
          <w:szCs w:val="28"/>
        </w:rPr>
        <w:t xml:space="preserve">код 2.7.1, индивидуальные гаражи и подсобные сооружения </w:t>
      </w:r>
      <w:r w:rsidRPr="007E744A">
        <w:rPr>
          <w:bCs/>
          <w:sz w:val="28"/>
          <w:szCs w:val="28"/>
        </w:rPr>
        <w:t>– не более 7 м;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bCs/>
          <w:sz w:val="28"/>
          <w:szCs w:val="28"/>
        </w:rPr>
        <w:t>остальные коды – до 6 м.</w:t>
      </w:r>
      <w:r w:rsidRPr="007E744A">
        <w:rPr>
          <w:sz w:val="28"/>
          <w:szCs w:val="28"/>
        </w:rPr>
        <w:t xml:space="preserve"> 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.7.6. максимальная общая площадь объектов капитального строительства нежилого назначения на земельных участках не устанавливается. Общая площадь объектов капитального строительства нежилого назначения, относящихся к условно разрешенным видам использования, устанавливается в разрешении на условно разрешенный вид использования, выдаваемом в порядке, установленном действующим законодательством;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 xml:space="preserve">код 2.7.1, индивидуальные гаражи и подсобные сооружения – общая площадь до 60 кв. м.; 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lastRenderedPageBreak/>
        <w:t xml:space="preserve">остальные коды, кроме 2.1, 2.1.1, 2.3, 13.3 – общая площадь помещений до 100 </w:t>
      </w:r>
      <w:proofErr w:type="spellStart"/>
      <w:r w:rsidRPr="007E744A">
        <w:rPr>
          <w:bCs/>
          <w:sz w:val="28"/>
          <w:szCs w:val="28"/>
        </w:rPr>
        <w:t>кв.м</w:t>
      </w:r>
      <w:proofErr w:type="spellEnd"/>
      <w:r w:rsidRPr="007E744A">
        <w:rPr>
          <w:bCs/>
          <w:sz w:val="28"/>
          <w:szCs w:val="28"/>
        </w:rPr>
        <w:t>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.7.7. максимальный класс опасности (в соответствии с санитарно-эпидемиологическими правилами) объектов капитального строительства, размещаемых на земельных участках, - V;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.7.8. минимальная площадь озеленения земельных участков устанавливается в соответствии с пунктами 9.1-9.</w:t>
      </w:r>
      <w:r w:rsidR="00AE65F1" w:rsidRPr="007E744A">
        <w:rPr>
          <w:bCs/>
          <w:sz w:val="28"/>
          <w:szCs w:val="28"/>
        </w:rPr>
        <w:t>7</w:t>
      </w:r>
      <w:r w:rsidRPr="007E744A">
        <w:rPr>
          <w:bCs/>
          <w:sz w:val="28"/>
          <w:szCs w:val="28"/>
        </w:rPr>
        <w:t xml:space="preserve"> Главы 1 настоящего Приложения;</w:t>
      </w:r>
    </w:p>
    <w:p w:rsidR="004130C5" w:rsidRPr="007E744A" w:rsidRDefault="004130C5" w:rsidP="00A02C1B">
      <w:pPr>
        <w:shd w:val="clear" w:color="auto" w:fill="FFFFFF"/>
        <w:spacing w:before="30" w:after="30"/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 xml:space="preserve">.7.9. минимальное количество </w:t>
      </w:r>
      <w:proofErr w:type="spellStart"/>
      <w:r w:rsidRPr="007E744A">
        <w:rPr>
          <w:bCs/>
          <w:sz w:val="28"/>
          <w:szCs w:val="28"/>
        </w:rPr>
        <w:t>машино</w:t>
      </w:r>
      <w:proofErr w:type="spellEnd"/>
      <w:r w:rsidRPr="007E744A">
        <w:rPr>
          <w:bCs/>
          <w:sz w:val="28"/>
          <w:szCs w:val="28"/>
        </w:rPr>
        <w:t>-мест для хранения индивидуального автотранспорта на земельных участках устанавливается в соответствии с пунктами 10.1-10.</w:t>
      </w:r>
      <w:r w:rsidR="00AE65F1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 xml:space="preserve"> Главы 1 настоящего Приложения</w:t>
      </w:r>
      <w:r w:rsidR="00A02C1B" w:rsidRPr="007E744A">
        <w:rPr>
          <w:bCs/>
          <w:sz w:val="28"/>
          <w:szCs w:val="28"/>
        </w:rPr>
        <w:t xml:space="preserve">. </w:t>
      </w:r>
      <w:r w:rsidR="00A02C1B" w:rsidRPr="007E744A">
        <w:rPr>
          <w:spacing w:val="2"/>
          <w:sz w:val="28"/>
          <w:szCs w:val="28"/>
        </w:rPr>
        <w:t>Машино-места для хранения индивидуального автотранспорта должны предусматривать не менее 10% мест (но не менее одного места) для специальных автотранспортных средств инвалидов;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.8. В случае если земельный участок и объект капитального строительства расположены в границах зон с особыми условиями использования территорий,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Более строгие ограничения, относящиеся к одному и тому же параметру (требованию), поглощают более мягкие.</w:t>
      </w:r>
    </w:p>
    <w:p w:rsidR="001B1D42" w:rsidRPr="007E744A" w:rsidRDefault="001B1D42" w:rsidP="001B1D42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.9. Для кода 2.1.1 устанавливаются следующие требования:</w:t>
      </w:r>
    </w:p>
    <w:p w:rsidR="001B1D42" w:rsidRPr="007E744A" w:rsidRDefault="00E464D7" w:rsidP="001B1D42">
      <w:pPr>
        <w:ind w:firstLine="709"/>
        <w:rPr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6</w:t>
      </w:r>
      <w:r w:rsidR="001B1D42" w:rsidRPr="007E744A">
        <w:rPr>
          <w:bCs/>
          <w:sz w:val="28"/>
          <w:szCs w:val="28"/>
        </w:rPr>
        <w:t xml:space="preserve">.9.1. </w:t>
      </w:r>
      <w:r w:rsidR="001B1D42" w:rsidRPr="007E744A">
        <w:rPr>
          <w:sz w:val="28"/>
          <w:szCs w:val="28"/>
        </w:rPr>
        <w:t xml:space="preserve">Детские площадки. Минимальный размер одной площадки 30 </w:t>
      </w:r>
      <w:proofErr w:type="spellStart"/>
      <w:r w:rsidR="001B1D42" w:rsidRPr="007E744A">
        <w:rPr>
          <w:sz w:val="28"/>
          <w:szCs w:val="28"/>
        </w:rPr>
        <w:t>кв.м</w:t>
      </w:r>
      <w:proofErr w:type="spellEnd"/>
      <w:r w:rsidR="001B1D42" w:rsidRPr="007E744A">
        <w:rPr>
          <w:sz w:val="28"/>
          <w:szCs w:val="28"/>
        </w:rPr>
        <w:t>.: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- обязательный перечень элементов благоустройства территории на детской площадке включает: мягкие виды покрытия, элементы сопряжения поверхности площадки с газоном, озеленение, игровое оборудование, скамьи и урны, осветительное оборудование.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- мягкие виды покрытия (песчаное, уплотненное песчаное  на грунтовом основании или гравийной крошке, мягкое резиновое или мягкое синтетическое) предусматривается на детской площадке в местах расположения игрового оборудования и других, связанных с возможностью падения детей. Места установки скамеек оборудуются твердыми видами покрытия или фундаментом. При травяном покрытии площадок предусматриваются пешеходные дорожки к оборудованию с твердым, мягким или комбинированными видами покрытия.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- для сопряжения поверхностей площадки и газона могут применяться садовые бортовые камни со скошенными или закругленными краями.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- детские площадки должны озеленяться посадками деревьев и кустарника, с учетом их инсоляции в течение 5 часов светового дня. Деревья с восточной и северной стороны площадки должны высаживаться </w:t>
      </w:r>
      <w:r w:rsidRPr="007E744A">
        <w:rPr>
          <w:sz w:val="28"/>
          <w:szCs w:val="28"/>
        </w:rPr>
        <w:lastRenderedPageBreak/>
        <w:t>не ближе 3-х м, а с южной и западной – не ближе 1 м от края площадки до оси дерева. На площадках дошкольного возраста не допускается применение видов растений с колючками. На всех видах детских площадок не допускается применение растений с ядовитыми плодами.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- </w:t>
      </w:r>
      <w:proofErr w:type="gramStart"/>
      <w:r w:rsidRPr="007E744A">
        <w:rPr>
          <w:sz w:val="28"/>
          <w:szCs w:val="28"/>
        </w:rPr>
        <w:t>о</w:t>
      </w:r>
      <w:proofErr w:type="gramEnd"/>
      <w:r w:rsidRPr="007E744A">
        <w:rPr>
          <w:sz w:val="28"/>
          <w:szCs w:val="28"/>
        </w:rPr>
        <w:t>светительное оборудование должно функционировать в режиме освещении территории, на котором расположена площадка. Не допускается размещение осветительного оборудования на высоте менее 2,5 м.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1</w:t>
      </w:r>
      <w:r w:rsidR="00EC1E66" w:rsidRPr="007E744A">
        <w:rPr>
          <w:sz w:val="28"/>
          <w:szCs w:val="28"/>
        </w:rPr>
        <w:t>6</w:t>
      </w:r>
      <w:r w:rsidRPr="007E744A">
        <w:rPr>
          <w:sz w:val="28"/>
          <w:szCs w:val="28"/>
        </w:rPr>
        <w:t xml:space="preserve">.9.2. Площадки отдыха взрослых. Минимальный размер одной площадки 15 </w:t>
      </w:r>
      <w:proofErr w:type="spellStart"/>
      <w:r w:rsidRPr="007E744A">
        <w:rPr>
          <w:sz w:val="28"/>
          <w:szCs w:val="28"/>
        </w:rPr>
        <w:t>кв</w:t>
      </w:r>
      <w:proofErr w:type="gramStart"/>
      <w:r w:rsidRPr="007E744A">
        <w:rPr>
          <w:sz w:val="28"/>
          <w:szCs w:val="28"/>
        </w:rPr>
        <w:t>.м</w:t>
      </w:r>
      <w:proofErr w:type="spellEnd"/>
      <w:proofErr w:type="gramEnd"/>
      <w:r w:rsidRPr="007E744A">
        <w:rPr>
          <w:sz w:val="28"/>
          <w:szCs w:val="28"/>
        </w:rPr>
        <w:t>: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- обязательный перечень элементов благоустройства на площадке отдыха обычно включает: твердые виды покрытия, элементы сопряжения поверхности площадки с газоном, озеленение, скамьи для отдыха, скамьи и столы, урны (как минимум, с одной у каждой скамьи), осветительное оборудование.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- покрытие площадки допускается в виде плиточного помещения. При совмещении площадок отдыха и детских площадок, устройство твердых видов покрытия в зоне детских игр не допускается.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- </w:t>
      </w:r>
      <w:proofErr w:type="gramStart"/>
      <w:r w:rsidRPr="007E744A">
        <w:rPr>
          <w:sz w:val="28"/>
          <w:szCs w:val="28"/>
        </w:rPr>
        <w:t>п</w:t>
      </w:r>
      <w:proofErr w:type="gramEnd"/>
      <w:r w:rsidRPr="007E744A">
        <w:rPr>
          <w:sz w:val="28"/>
          <w:szCs w:val="28"/>
        </w:rPr>
        <w:t xml:space="preserve">рименяется </w:t>
      </w:r>
      <w:proofErr w:type="spellStart"/>
      <w:r w:rsidRPr="007E744A">
        <w:rPr>
          <w:sz w:val="28"/>
          <w:szCs w:val="28"/>
        </w:rPr>
        <w:t>периметральное</w:t>
      </w:r>
      <w:proofErr w:type="spellEnd"/>
      <w:r w:rsidRPr="007E744A">
        <w:rPr>
          <w:sz w:val="28"/>
          <w:szCs w:val="28"/>
        </w:rPr>
        <w:t xml:space="preserve"> озеленение, одиночные посадки деревьев и кустарников, цветники, вертикальное и мобильное озеленение. Площадки-лужайки должны быть окружены группами деревьев и кустарников, покрытие из устойчивых к </w:t>
      </w:r>
      <w:proofErr w:type="spellStart"/>
      <w:r w:rsidRPr="007E744A">
        <w:rPr>
          <w:sz w:val="28"/>
          <w:szCs w:val="28"/>
        </w:rPr>
        <w:t>вытаптыванию</w:t>
      </w:r>
      <w:proofErr w:type="spellEnd"/>
      <w:r w:rsidRPr="007E744A">
        <w:rPr>
          <w:sz w:val="28"/>
          <w:szCs w:val="28"/>
        </w:rPr>
        <w:t xml:space="preserve"> видов трав. Не допускается применение растений с ядовитыми плодами.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1</w:t>
      </w:r>
      <w:r w:rsidR="00EC1E66" w:rsidRPr="007E744A">
        <w:rPr>
          <w:sz w:val="28"/>
          <w:szCs w:val="28"/>
        </w:rPr>
        <w:t>6</w:t>
      </w:r>
      <w:r w:rsidRPr="007E744A">
        <w:rPr>
          <w:sz w:val="28"/>
          <w:szCs w:val="28"/>
        </w:rPr>
        <w:t xml:space="preserve">.9.3. Открытие спортивные площадки. Минимальный размер одной площадки 100 </w:t>
      </w:r>
      <w:proofErr w:type="spellStart"/>
      <w:r w:rsidRPr="007E744A">
        <w:rPr>
          <w:sz w:val="28"/>
          <w:szCs w:val="28"/>
        </w:rPr>
        <w:t>кв</w:t>
      </w:r>
      <w:proofErr w:type="gramStart"/>
      <w:r w:rsidRPr="007E744A">
        <w:rPr>
          <w:sz w:val="28"/>
          <w:szCs w:val="28"/>
        </w:rPr>
        <w:t>.м</w:t>
      </w:r>
      <w:proofErr w:type="spellEnd"/>
      <w:proofErr w:type="gramEnd"/>
      <w:r w:rsidRPr="007E744A">
        <w:rPr>
          <w:sz w:val="28"/>
          <w:szCs w:val="28"/>
        </w:rPr>
        <w:t>: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- обязательный перечень элементов благоустройства территории на спортивной площадке включает: мягкие и газонные виды покрытия, спортивное оборудование, озеленение и ограждение площадки.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Минимальный набор спортивного оборудования должен включать в себя: трех уровневая классическая перекладина, шведская лестница, </w:t>
      </w:r>
      <w:proofErr w:type="spellStart"/>
      <w:r w:rsidRPr="007E744A">
        <w:rPr>
          <w:sz w:val="28"/>
          <w:szCs w:val="28"/>
        </w:rPr>
        <w:t>рукоход</w:t>
      </w:r>
      <w:proofErr w:type="spellEnd"/>
      <w:r w:rsidRPr="007E744A">
        <w:rPr>
          <w:sz w:val="28"/>
          <w:szCs w:val="28"/>
        </w:rPr>
        <w:t>, брусья.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- озеленение размещается по периметру площадки, высаживая быстрорастущие деревья на расстоянии от края площадки не менее 2м. не допускается применять деревья и кустарники, имеющие блестящие листья, дающие большое количество летящих семян, обильно плодоносящих и рано сбрасывающих листву. Для ограждения площадки, возможно, применять вертикальное озеленение.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- площадки оборудуются сетчатыми ограждениями высотой 2,5-3 м., а в местах примыкания спортивных площадок друг к другу - высотой не менее 1,2 м.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- минимальное расстояние между детскими и спортивными площадками не менее 3 м.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1</w:t>
      </w:r>
      <w:r w:rsidR="00EC1E66" w:rsidRPr="007E744A">
        <w:rPr>
          <w:sz w:val="28"/>
          <w:szCs w:val="28"/>
        </w:rPr>
        <w:t>6.</w:t>
      </w:r>
      <w:r w:rsidRPr="007E744A">
        <w:rPr>
          <w:sz w:val="28"/>
          <w:szCs w:val="28"/>
        </w:rPr>
        <w:t>9.4. Площадки для установки мусоросборников: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lastRenderedPageBreak/>
        <w:t xml:space="preserve">- обязательный перечень элементов благоустройства территории на площадке, для установки мусоросборников включает: асфальтобетонные, цементно-бетонные, железобетонные (из дорожных плит) виды покрытия, элементы сопряжения поверхности площадки с </w:t>
      </w:r>
      <w:proofErr w:type="gramStart"/>
      <w:r w:rsidRPr="007E744A">
        <w:rPr>
          <w:sz w:val="28"/>
          <w:szCs w:val="28"/>
        </w:rPr>
        <w:t>прилегающими</w:t>
      </w:r>
      <w:proofErr w:type="gramEnd"/>
      <w:r w:rsidRPr="007E744A">
        <w:rPr>
          <w:sz w:val="28"/>
          <w:szCs w:val="28"/>
        </w:rPr>
        <w:t xml:space="preserve"> территориям, контейнеры для сбора ТКО, осветительное оборудование, озеленение площадки.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Уклон покрытия площадки рекомендуется устанавливать составляющим 5-10% в сторону проезжей части, чтобы не допускать застаивания воды и скатывания контейнера.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- сопряжение площадки с прилегающим проездом, осуществляется в одном уровне, без укладки бордюрного камня, с газоно</w:t>
      </w:r>
      <w:proofErr w:type="gramStart"/>
      <w:r w:rsidRPr="007E744A">
        <w:rPr>
          <w:sz w:val="28"/>
          <w:szCs w:val="28"/>
        </w:rPr>
        <w:t>м-</w:t>
      </w:r>
      <w:proofErr w:type="gramEnd"/>
      <w:r w:rsidRPr="007E744A">
        <w:rPr>
          <w:sz w:val="28"/>
          <w:szCs w:val="28"/>
        </w:rPr>
        <w:t xml:space="preserve"> садовым бортом или декоративной стенкой высотой 1,0-1,2 м.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- функционирование осветительного оборудования устанавливается в режиме освещения прилегающей территории с высотой опор – не менее 3</w:t>
      </w:r>
      <w:r w:rsidR="00AE65F1" w:rsidRPr="007E744A">
        <w:rPr>
          <w:sz w:val="28"/>
          <w:szCs w:val="28"/>
        </w:rPr>
        <w:t xml:space="preserve"> </w:t>
      </w:r>
      <w:r w:rsidRPr="007E744A">
        <w:rPr>
          <w:sz w:val="28"/>
          <w:szCs w:val="28"/>
        </w:rPr>
        <w:t>м.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- озеленение производится деревьями с высотой степенью </w:t>
      </w:r>
      <w:proofErr w:type="spellStart"/>
      <w:r w:rsidRPr="007E744A">
        <w:rPr>
          <w:sz w:val="28"/>
          <w:szCs w:val="28"/>
        </w:rPr>
        <w:t>фитонцидности</w:t>
      </w:r>
      <w:proofErr w:type="spellEnd"/>
      <w:r w:rsidRPr="007E744A">
        <w:rPr>
          <w:sz w:val="28"/>
          <w:szCs w:val="28"/>
        </w:rPr>
        <w:t xml:space="preserve">, густой и плотной кроной.  Высоту свободного пространства над уровнем покрытия площадки до кроны рекомендуется предусматривать не менее 3 м. Допускается для визуальной изоляции площадок применение декоративных стенок, трельяжей или </w:t>
      </w:r>
      <w:proofErr w:type="spellStart"/>
      <w:r w:rsidRPr="007E744A">
        <w:rPr>
          <w:sz w:val="28"/>
          <w:szCs w:val="28"/>
        </w:rPr>
        <w:t>периметральной</w:t>
      </w:r>
      <w:proofErr w:type="spellEnd"/>
      <w:r w:rsidRPr="007E744A">
        <w:rPr>
          <w:sz w:val="28"/>
          <w:szCs w:val="28"/>
        </w:rPr>
        <w:t xml:space="preserve"> живой изгороди в виде высоких кустарников без плодов и ягод.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1</w:t>
      </w:r>
      <w:r w:rsidR="00EC1E66" w:rsidRPr="007E744A">
        <w:rPr>
          <w:sz w:val="28"/>
          <w:szCs w:val="28"/>
        </w:rPr>
        <w:t>6</w:t>
      </w:r>
      <w:r w:rsidRPr="007E744A">
        <w:rPr>
          <w:sz w:val="28"/>
          <w:szCs w:val="28"/>
        </w:rPr>
        <w:t>.9.5. Площади автостоянок: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- обязательный перечень элементов благоустройства  территории на площадках автостоянок включает: асфальтобетонные, цементно-бетонные, брусчатые, железобетонные (из дорожных плит) виды покрытия. Элементы сопряжения поверхностей, разделительные элементы, осветительное и информационное оборудование.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1</w:t>
      </w:r>
      <w:r w:rsidR="00EC1E66" w:rsidRPr="007E744A">
        <w:rPr>
          <w:sz w:val="28"/>
          <w:szCs w:val="28"/>
        </w:rPr>
        <w:t>6</w:t>
      </w:r>
      <w:r w:rsidRPr="007E744A">
        <w:rPr>
          <w:sz w:val="28"/>
          <w:szCs w:val="28"/>
        </w:rPr>
        <w:t xml:space="preserve">.9.6. </w:t>
      </w:r>
      <w:proofErr w:type="gramStart"/>
      <w:r w:rsidRPr="007E744A">
        <w:rPr>
          <w:sz w:val="28"/>
          <w:szCs w:val="28"/>
        </w:rPr>
        <w:t>Участки малоэтажной многоквартирной жилой застройки):</w:t>
      </w:r>
      <w:proofErr w:type="gramEnd"/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- обязательный перечень элементов благоустройства на территории участка жилой застройки коллективного пользования включает: асфальтобетонные, </w:t>
      </w:r>
      <w:proofErr w:type="spellStart"/>
      <w:r w:rsidRPr="007E744A">
        <w:rPr>
          <w:sz w:val="28"/>
          <w:szCs w:val="28"/>
        </w:rPr>
        <w:t>цементнобетонные</w:t>
      </w:r>
      <w:proofErr w:type="spellEnd"/>
      <w:r w:rsidRPr="007E744A">
        <w:rPr>
          <w:sz w:val="28"/>
          <w:szCs w:val="28"/>
        </w:rPr>
        <w:t>, брусчатые виды покрытия проездов и автостоянок, элементы сопряжения поверхностей, оборудование площадок, озеленение, осветительное оборудование.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- озеленение жилого участка следует формировать между проездом и внешними границами участка: на придомовых полоса</w:t>
      </w:r>
      <w:proofErr w:type="gramStart"/>
      <w:r w:rsidRPr="007E744A">
        <w:rPr>
          <w:sz w:val="28"/>
          <w:szCs w:val="28"/>
        </w:rPr>
        <w:t>х-</w:t>
      </w:r>
      <w:proofErr w:type="gramEnd"/>
      <w:r w:rsidRPr="007E744A">
        <w:rPr>
          <w:sz w:val="28"/>
          <w:szCs w:val="28"/>
        </w:rPr>
        <w:t xml:space="preserve"> цветники, газоны, вьющиеся растения, компактные группы кустарников, невысоких отдельно стоящих деревьев; на остальной территории участка- свободные композиции и разнообразные приемы озеленения.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- при размещении жилых участков вдоль улиц не допускается со стороны улицы их сплошное ограждение и размещение площадок (детских, спортивных, для установки мусоросборников).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proofErr w:type="gramStart"/>
      <w:r w:rsidRPr="007E744A">
        <w:rPr>
          <w:sz w:val="28"/>
          <w:szCs w:val="28"/>
        </w:rPr>
        <w:t xml:space="preserve">- на реконструируемых территориях участков жилой застройки предусматривается удаление больных и ослабленных деревьев, защиту и </w:t>
      </w:r>
      <w:r w:rsidRPr="007E744A">
        <w:rPr>
          <w:sz w:val="28"/>
          <w:szCs w:val="28"/>
        </w:rPr>
        <w:lastRenderedPageBreak/>
        <w:t>декоративное оформление здоровых деревьев, ликвидацию неплановой застройки (складов, сараев, стихийно возникших гаражей, замена морально и физически устаревших элементов благоустройства.</w:t>
      </w:r>
      <w:proofErr w:type="gramEnd"/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- водоотведение с придомовой территории многоквартирного дома выполнить в соответствии с техническими условиями администрации сельского поселения.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1</w:t>
      </w:r>
      <w:r w:rsidR="00EC1E66" w:rsidRPr="007E744A">
        <w:rPr>
          <w:sz w:val="28"/>
          <w:szCs w:val="28"/>
        </w:rPr>
        <w:t>6</w:t>
      </w:r>
      <w:r w:rsidRPr="007E744A">
        <w:rPr>
          <w:sz w:val="28"/>
          <w:szCs w:val="28"/>
        </w:rPr>
        <w:t>.10. Установить следующие особые градостроительные требования архитектурно-художественному облику малоэтажной застройки (код 2.3.):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1</w:t>
      </w:r>
      <w:r w:rsidR="00EC1E66" w:rsidRPr="007E744A">
        <w:rPr>
          <w:sz w:val="28"/>
          <w:szCs w:val="28"/>
        </w:rPr>
        <w:t>6</w:t>
      </w:r>
      <w:r w:rsidRPr="007E744A">
        <w:rPr>
          <w:sz w:val="28"/>
          <w:szCs w:val="28"/>
        </w:rPr>
        <w:t>.10.1. Цветовое решение кровель: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- в целях энергосбережения применять темные тона кровель следующих основных цветов: зеленого (</w:t>
      </w:r>
      <w:r w:rsidRPr="007E744A">
        <w:rPr>
          <w:sz w:val="28"/>
          <w:szCs w:val="28"/>
          <w:lang w:val="en-US"/>
        </w:rPr>
        <w:t>RAL</w:t>
      </w:r>
      <w:r w:rsidRPr="007E744A">
        <w:rPr>
          <w:sz w:val="28"/>
          <w:szCs w:val="28"/>
        </w:rPr>
        <w:t xml:space="preserve"> 6005), коричневого (</w:t>
      </w:r>
      <w:r w:rsidRPr="007E744A">
        <w:rPr>
          <w:sz w:val="28"/>
          <w:szCs w:val="28"/>
          <w:lang w:val="en-US"/>
        </w:rPr>
        <w:t>RAL</w:t>
      </w:r>
      <w:r w:rsidRPr="007E744A">
        <w:rPr>
          <w:sz w:val="28"/>
          <w:szCs w:val="28"/>
        </w:rPr>
        <w:t xml:space="preserve"> 8011), синего (</w:t>
      </w:r>
      <w:r w:rsidRPr="007E744A">
        <w:rPr>
          <w:sz w:val="28"/>
          <w:szCs w:val="28"/>
          <w:lang w:val="en-US"/>
        </w:rPr>
        <w:t>RAL</w:t>
      </w:r>
      <w:r w:rsidRPr="007E744A">
        <w:rPr>
          <w:sz w:val="28"/>
          <w:szCs w:val="28"/>
        </w:rPr>
        <w:t>5005);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1</w:t>
      </w:r>
      <w:r w:rsidR="00EC1E66" w:rsidRPr="007E744A">
        <w:rPr>
          <w:sz w:val="28"/>
          <w:szCs w:val="28"/>
        </w:rPr>
        <w:t>6</w:t>
      </w:r>
      <w:r w:rsidRPr="007E744A">
        <w:rPr>
          <w:sz w:val="28"/>
          <w:szCs w:val="28"/>
        </w:rPr>
        <w:t>.10.2. Цветовое решение фасадов: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- применять нейтральные тона следующих основных цветов: желтого (</w:t>
      </w:r>
      <w:r w:rsidRPr="007E744A">
        <w:rPr>
          <w:sz w:val="28"/>
          <w:szCs w:val="28"/>
          <w:lang w:val="en-US"/>
        </w:rPr>
        <w:t>RAL</w:t>
      </w:r>
      <w:r w:rsidRPr="007E744A">
        <w:rPr>
          <w:sz w:val="28"/>
          <w:szCs w:val="28"/>
        </w:rPr>
        <w:t xml:space="preserve"> 1002), бежевого (</w:t>
      </w:r>
      <w:r w:rsidRPr="007E744A">
        <w:rPr>
          <w:sz w:val="28"/>
          <w:szCs w:val="28"/>
          <w:lang w:val="en-US"/>
        </w:rPr>
        <w:t>RAL</w:t>
      </w:r>
      <w:r w:rsidRPr="007E744A">
        <w:rPr>
          <w:sz w:val="28"/>
          <w:szCs w:val="28"/>
        </w:rPr>
        <w:t xml:space="preserve"> 1001), зеленого (</w:t>
      </w:r>
      <w:r w:rsidRPr="007E744A">
        <w:rPr>
          <w:sz w:val="28"/>
          <w:szCs w:val="28"/>
          <w:lang w:val="en-US"/>
        </w:rPr>
        <w:t>RAL</w:t>
      </w:r>
      <w:r w:rsidRPr="007E744A">
        <w:rPr>
          <w:sz w:val="28"/>
          <w:szCs w:val="28"/>
        </w:rPr>
        <w:t xml:space="preserve"> 6028);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1</w:t>
      </w:r>
      <w:r w:rsidR="00EC1E66" w:rsidRPr="007E744A">
        <w:rPr>
          <w:sz w:val="28"/>
          <w:szCs w:val="28"/>
        </w:rPr>
        <w:t>6</w:t>
      </w:r>
      <w:r w:rsidRPr="007E744A">
        <w:rPr>
          <w:sz w:val="28"/>
          <w:szCs w:val="28"/>
        </w:rPr>
        <w:t>.10.3. Цветовое решение ограждений земельных участков:</w:t>
      </w:r>
    </w:p>
    <w:p w:rsidR="001B1D42" w:rsidRPr="007E744A" w:rsidRDefault="001B1D42" w:rsidP="001B1D42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- применять нейтральные тона следующих основных цветов синего (</w:t>
      </w:r>
      <w:r w:rsidRPr="007E744A">
        <w:rPr>
          <w:sz w:val="28"/>
          <w:szCs w:val="28"/>
          <w:lang w:val="en-US"/>
        </w:rPr>
        <w:t>RAL</w:t>
      </w:r>
      <w:r w:rsidRPr="007E744A">
        <w:rPr>
          <w:sz w:val="28"/>
          <w:szCs w:val="28"/>
        </w:rPr>
        <w:t xml:space="preserve"> 5015), зеленого (</w:t>
      </w:r>
      <w:r w:rsidRPr="007E744A">
        <w:rPr>
          <w:sz w:val="28"/>
          <w:szCs w:val="28"/>
          <w:lang w:val="en-US"/>
        </w:rPr>
        <w:t>RAL</w:t>
      </w:r>
      <w:r w:rsidRPr="007E744A">
        <w:rPr>
          <w:sz w:val="28"/>
          <w:szCs w:val="28"/>
        </w:rPr>
        <w:t xml:space="preserve"> 6018).</w:t>
      </w:r>
    </w:p>
    <w:p w:rsidR="00A02C1B" w:rsidRPr="007E744A" w:rsidRDefault="00E464D7" w:rsidP="00A02C1B">
      <w:pPr>
        <w:shd w:val="clear" w:color="auto" w:fill="FFFFFF"/>
        <w:spacing w:before="30" w:after="30"/>
        <w:ind w:firstLine="709"/>
        <w:rPr>
          <w:spacing w:val="2"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6</w:t>
      </w:r>
      <w:r w:rsidR="00A02C1B" w:rsidRPr="007E744A">
        <w:rPr>
          <w:bCs/>
          <w:sz w:val="28"/>
          <w:szCs w:val="28"/>
        </w:rPr>
        <w:t>.11. Для кода 2.3 п</w:t>
      </w:r>
      <w:r w:rsidR="00A02C1B" w:rsidRPr="007E744A">
        <w:rPr>
          <w:spacing w:val="2"/>
          <w:sz w:val="28"/>
          <w:szCs w:val="28"/>
        </w:rPr>
        <w:t xml:space="preserve">редусмотреть холодный тамбур примыкающий </w:t>
      </w:r>
      <w:proofErr w:type="gramStart"/>
      <w:r w:rsidR="00A02C1B" w:rsidRPr="007E744A">
        <w:rPr>
          <w:spacing w:val="2"/>
          <w:sz w:val="28"/>
          <w:szCs w:val="28"/>
        </w:rPr>
        <w:t>ко</w:t>
      </w:r>
      <w:proofErr w:type="gramEnd"/>
      <w:r w:rsidR="00A02C1B" w:rsidRPr="007E744A">
        <w:rPr>
          <w:spacing w:val="2"/>
          <w:sz w:val="28"/>
          <w:szCs w:val="28"/>
        </w:rPr>
        <w:t xml:space="preserve"> входу в каждую квартиру жилого дома блокированной застройки площадью не менее 4 квадратных метров, в том числе для хранения велосипедного транспорта.</w:t>
      </w:r>
    </w:p>
    <w:p w:rsidR="00A02C1B" w:rsidRPr="007E744A" w:rsidRDefault="00E464D7" w:rsidP="00A02C1B">
      <w:pPr>
        <w:shd w:val="clear" w:color="auto" w:fill="FFFFFF"/>
        <w:spacing w:before="30"/>
        <w:ind w:firstLine="709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1</w:t>
      </w:r>
      <w:r w:rsidR="00EC1E66" w:rsidRPr="007E744A">
        <w:rPr>
          <w:spacing w:val="2"/>
          <w:sz w:val="28"/>
          <w:szCs w:val="28"/>
        </w:rPr>
        <w:t>6</w:t>
      </w:r>
      <w:r w:rsidR="00A02C1B" w:rsidRPr="007E744A">
        <w:rPr>
          <w:spacing w:val="2"/>
          <w:sz w:val="28"/>
          <w:szCs w:val="28"/>
        </w:rPr>
        <w:t>.12. Высота ограждений земельных участков для кодов 2.1, 2.1.1, 2.3:</w:t>
      </w:r>
    </w:p>
    <w:p w:rsidR="00A02C1B" w:rsidRPr="007E744A" w:rsidRDefault="00A02C1B" w:rsidP="00A02C1B">
      <w:pPr>
        <w:shd w:val="clear" w:color="auto" w:fill="FFFFFF"/>
        <w:ind w:firstLine="709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-вдоль улиц и проездов:</w:t>
      </w:r>
    </w:p>
    <w:p w:rsidR="00A02C1B" w:rsidRPr="007E744A" w:rsidRDefault="00A02C1B" w:rsidP="00A02C1B">
      <w:pPr>
        <w:shd w:val="clear" w:color="auto" w:fill="FFFFFF"/>
        <w:spacing w:before="30" w:after="30"/>
        <w:ind w:firstLine="709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-максимальная высота - 1,8 метров,</w:t>
      </w:r>
    </w:p>
    <w:p w:rsidR="00A02C1B" w:rsidRPr="007E744A" w:rsidRDefault="00A02C1B" w:rsidP="00A02C1B">
      <w:pPr>
        <w:shd w:val="clear" w:color="auto" w:fill="FFFFFF"/>
        <w:spacing w:before="30" w:after="30"/>
        <w:ind w:firstLine="709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 xml:space="preserve">-минимальная высота – 1,2 метра. </w:t>
      </w:r>
    </w:p>
    <w:p w:rsidR="00A02C1B" w:rsidRPr="007E744A" w:rsidRDefault="00A02C1B" w:rsidP="00A02C1B">
      <w:pPr>
        <w:shd w:val="clear" w:color="auto" w:fill="FFFFFF"/>
        <w:ind w:firstLine="709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 xml:space="preserve">Максимальный планировочный модуль в </w:t>
      </w:r>
      <w:proofErr w:type="gramStart"/>
      <w:r w:rsidRPr="007E744A">
        <w:rPr>
          <w:spacing w:val="2"/>
          <w:sz w:val="28"/>
          <w:szCs w:val="28"/>
        </w:rPr>
        <w:t>архитектурном решении</w:t>
      </w:r>
      <w:proofErr w:type="gramEnd"/>
      <w:r w:rsidRPr="007E744A">
        <w:rPr>
          <w:spacing w:val="2"/>
          <w:sz w:val="28"/>
          <w:szCs w:val="28"/>
        </w:rPr>
        <w:t xml:space="preserve"> ограждений земельных участков вдоль улиц и проездов не более 3,5 метра;</w:t>
      </w:r>
    </w:p>
    <w:p w:rsidR="00A02C1B" w:rsidRPr="007E744A" w:rsidRDefault="00A02C1B" w:rsidP="00A02C1B">
      <w:pPr>
        <w:shd w:val="clear" w:color="auto" w:fill="FFFFFF"/>
        <w:ind w:firstLine="709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-между соседними участками застройки:</w:t>
      </w:r>
    </w:p>
    <w:p w:rsidR="00A02C1B" w:rsidRPr="007E744A" w:rsidRDefault="00A02C1B" w:rsidP="00A02C1B">
      <w:pPr>
        <w:shd w:val="clear" w:color="auto" w:fill="FFFFFF"/>
        <w:ind w:firstLine="709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-максимальная высота - 1,8 метров без согласования со смежными землепользователями,</w:t>
      </w:r>
    </w:p>
    <w:p w:rsidR="00A02C1B" w:rsidRPr="007E744A" w:rsidRDefault="00A02C1B" w:rsidP="00A02C1B">
      <w:pPr>
        <w:shd w:val="clear" w:color="auto" w:fill="FFFFFF"/>
        <w:ind w:firstLine="709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-минимальная высота – 1,2 метра.</w:t>
      </w:r>
    </w:p>
    <w:p w:rsidR="00A02C1B" w:rsidRPr="007E744A" w:rsidRDefault="00A02C1B" w:rsidP="00A02C1B">
      <w:pPr>
        <w:shd w:val="clear" w:color="auto" w:fill="FFFFFF"/>
        <w:ind w:firstLine="709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Более 1,8 метра – по согласованию со смежными землепользователями. Для участков жилой застройки высота 1,8 метра может быть превышена при условии, если это не нарушает объемно-пространственных характеристик окружающей застройки и ландшафта, норм инсоляции и естественной освещенности.</w:t>
      </w:r>
    </w:p>
    <w:p w:rsidR="00A02C1B" w:rsidRPr="007E744A" w:rsidRDefault="00A02C1B" w:rsidP="00A02C1B">
      <w:pPr>
        <w:shd w:val="clear" w:color="auto" w:fill="FFFFFF"/>
        <w:ind w:firstLine="709"/>
        <w:rPr>
          <w:spacing w:val="2"/>
          <w:sz w:val="28"/>
          <w:szCs w:val="28"/>
        </w:rPr>
      </w:pPr>
      <w:r w:rsidRPr="007E744A">
        <w:rPr>
          <w:spacing w:val="2"/>
          <w:sz w:val="28"/>
          <w:szCs w:val="28"/>
        </w:rPr>
        <w:t>-ограждения вдоль улиц и проездов и между соседними земельными участками должны быть выполнены в «прозрачном» исполнении.</w:t>
      </w:r>
    </w:p>
    <w:p w:rsidR="00A02C1B" w:rsidRPr="007E744A" w:rsidRDefault="00A02C1B" w:rsidP="00A02C1B">
      <w:pPr>
        <w:shd w:val="clear" w:color="auto" w:fill="FFFFFF"/>
        <w:spacing w:before="30" w:after="30"/>
        <w:ind w:firstLine="709"/>
        <w:rPr>
          <w:spacing w:val="2"/>
          <w:sz w:val="28"/>
          <w:szCs w:val="28"/>
        </w:rPr>
      </w:pPr>
    </w:p>
    <w:p w:rsidR="004130C5" w:rsidRPr="007E744A" w:rsidRDefault="004130C5" w:rsidP="004130C5">
      <w:pPr>
        <w:pStyle w:val="3"/>
        <w:ind w:firstLine="709"/>
        <w:rPr>
          <w:sz w:val="28"/>
          <w:szCs w:val="28"/>
        </w:rPr>
      </w:pPr>
      <w:bookmarkStart w:id="98" w:name="_Toc474149428"/>
      <w:r w:rsidRPr="007E744A">
        <w:rPr>
          <w:sz w:val="28"/>
          <w:szCs w:val="28"/>
        </w:rPr>
        <w:lastRenderedPageBreak/>
        <w:t>Статья 1</w:t>
      </w:r>
      <w:r w:rsidR="00EC1E66" w:rsidRPr="007E744A">
        <w:rPr>
          <w:sz w:val="28"/>
          <w:szCs w:val="28"/>
        </w:rPr>
        <w:t>7</w:t>
      </w:r>
      <w:r w:rsidRPr="007E744A">
        <w:rPr>
          <w:sz w:val="28"/>
          <w:szCs w:val="28"/>
        </w:rPr>
        <w:t>. Градостроительный регламент общественно-деловой зоны</w:t>
      </w:r>
      <w:bookmarkEnd w:id="98"/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.1.</w:t>
      </w:r>
      <w:r w:rsidR="004130C5" w:rsidRPr="007E744A">
        <w:rPr>
          <w:sz w:val="28"/>
          <w:szCs w:val="28"/>
        </w:rPr>
        <w:t xml:space="preserve"> </w:t>
      </w:r>
      <w:r w:rsidR="004130C5" w:rsidRPr="007E744A">
        <w:rPr>
          <w:bCs/>
          <w:sz w:val="28"/>
          <w:szCs w:val="28"/>
        </w:rPr>
        <w:t>Кодовое обозначение зоны – ОДЗ 201.</w:t>
      </w:r>
    </w:p>
    <w:p w:rsidR="004130C5" w:rsidRPr="007E744A" w:rsidRDefault="00E464D7" w:rsidP="004130C5">
      <w:pPr>
        <w:ind w:firstLine="709"/>
        <w:rPr>
          <w:b/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.2. Цели выделения зоны – создание условий для формирования зон для размещения специализированных общественно-деловых объектов, преимущественно некоммерческого назначения.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.3.</w:t>
      </w:r>
      <w:r w:rsidR="004130C5" w:rsidRPr="007E744A">
        <w:rPr>
          <w:sz w:val="28"/>
          <w:szCs w:val="28"/>
        </w:rPr>
        <w:t xml:space="preserve"> </w:t>
      </w:r>
      <w:r w:rsidR="004130C5" w:rsidRPr="007E744A">
        <w:rPr>
          <w:bCs/>
          <w:sz w:val="28"/>
          <w:szCs w:val="28"/>
        </w:rPr>
        <w:t>Основные и условно разрешенные виды использования земельных участков и объектов капитального строительства:</w:t>
      </w:r>
    </w:p>
    <w:tbl>
      <w:tblPr>
        <w:tblW w:w="4944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43"/>
        <w:gridCol w:w="1134"/>
      </w:tblGrid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Код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Основные виды разрешенного использования</w:t>
            </w:r>
            <w:r w:rsidRPr="007E744A">
              <w:rPr>
                <w:rStyle w:val="apple-converted-space"/>
                <w:b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b/>
                <w:spacing w:val="2"/>
              </w:rPr>
            </w:pP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Коммунальное обслуживание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3.1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Социальное обслуживание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3.2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Здравоохранение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3.4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Среднее и высшее профессиональное образование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3.5.2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Культурное развитие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3.6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Религиозное использование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3.7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Общественное управление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3.8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Обеспечение научной деятельности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3.9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Обеспечение деятельности в области гидрометеорологии и смежных с ней областях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3.9.1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Амбулаторное ветеринарное обслуживание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3.10.1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Банковская и страховая деятельность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4.5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Обслуживание автотранспорта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4.9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proofErr w:type="spellStart"/>
            <w:r w:rsidRPr="007E744A">
              <w:rPr>
                <w:spacing w:val="2"/>
              </w:rPr>
              <w:t>Выставочно</w:t>
            </w:r>
            <w:proofErr w:type="spellEnd"/>
            <w:r w:rsidRPr="007E744A">
              <w:rPr>
                <w:spacing w:val="2"/>
              </w:rPr>
              <w:t>-ярмарочная деятельность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4.10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Спорт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5.1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Связь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6.8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Автомобильный транспорт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7.2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Обеспечение внутреннего правопорядка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8.3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Земельные участки (территории) общего пользования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12.0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Условно разрешенные виды использования</w:t>
            </w:r>
            <w:r w:rsidRPr="007E744A">
              <w:rPr>
                <w:rStyle w:val="apple-converted-space"/>
                <w:b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b/>
                <w:spacing w:val="2"/>
              </w:rPr>
            </w:pP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Бытовое обслуживание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3.3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lastRenderedPageBreak/>
              <w:t>Общественное питание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4.6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Гостиничное обслуживание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4.7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Объекты придорожного сервиса &lt;*&gt;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4.9.1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Причалы для маломерных судов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5.4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Водный транспорт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7.3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</w:tbl>
    <w:p w:rsidR="004130C5" w:rsidRPr="007E744A" w:rsidRDefault="004130C5" w:rsidP="004130C5">
      <w:pPr>
        <w:rPr>
          <w:bCs/>
          <w:sz w:val="28"/>
          <w:szCs w:val="28"/>
        </w:rPr>
      </w:pP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7</w:t>
      </w:r>
      <w:r w:rsidRPr="007E744A">
        <w:rPr>
          <w:bCs/>
          <w:sz w:val="28"/>
          <w:szCs w:val="28"/>
        </w:rPr>
        <w:t>.4. Объекты видов разрешенного использования, которые отмечены в пункте 1</w:t>
      </w:r>
      <w:r w:rsidR="00EC1E66" w:rsidRPr="007E744A">
        <w:rPr>
          <w:bCs/>
          <w:sz w:val="28"/>
          <w:szCs w:val="28"/>
        </w:rPr>
        <w:t>7</w:t>
      </w:r>
      <w:r w:rsidRPr="007E744A">
        <w:rPr>
          <w:bCs/>
          <w:sz w:val="28"/>
          <w:szCs w:val="28"/>
        </w:rPr>
        <w:t>.3 настоящего раздела знаком &lt;*&gt;, могут размещаться только на земельных участках, примыкающих к красным линиям и (или) улицам, дорогам, площадям, проездам, набережным, бульварам, за исключением внутриквартальных проездов, при отсутствии норм законодательства, запрещающих их размещение.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7</w:t>
      </w:r>
      <w:r w:rsidRPr="007E744A">
        <w:rPr>
          <w:bCs/>
          <w:sz w:val="28"/>
          <w:szCs w:val="28"/>
        </w:rPr>
        <w:t>.5. Виды разрешенного использования, которые отмечены в пункте 1</w:t>
      </w:r>
      <w:r w:rsidR="00EC1E66" w:rsidRPr="007E744A">
        <w:rPr>
          <w:bCs/>
          <w:sz w:val="28"/>
          <w:szCs w:val="28"/>
        </w:rPr>
        <w:t>7</w:t>
      </w:r>
      <w:r w:rsidRPr="007E744A">
        <w:rPr>
          <w:bCs/>
          <w:sz w:val="28"/>
          <w:szCs w:val="28"/>
        </w:rPr>
        <w:t xml:space="preserve">.3 настоящего раздела знаком &lt;**&gt;, относятся </w:t>
      </w:r>
      <w:proofErr w:type="gramStart"/>
      <w:r w:rsidRPr="007E744A">
        <w:rPr>
          <w:bCs/>
          <w:sz w:val="28"/>
          <w:szCs w:val="28"/>
        </w:rPr>
        <w:t>к</w:t>
      </w:r>
      <w:proofErr w:type="gramEnd"/>
      <w:r w:rsidRPr="007E744A">
        <w:rPr>
          <w:bCs/>
          <w:sz w:val="28"/>
          <w:szCs w:val="28"/>
        </w:rPr>
        <w:t xml:space="preserve"> </w:t>
      </w:r>
      <w:proofErr w:type="gramStart"/>
      <w:r w:rsidRPr="007E744A">
        <w:rPr>
          <w:bCs/>
          <w:sz w:val="28"/>
          <w:szCs w:val="28"/>
        </w:rPr>
        <w:t>основным</w:t>
      </w:r>
      <w:proofErr w:type="gramEnd"/>
      <w:r w:rsidRPr="007E744A">
        <w:rPr>
          <w:bCs/>
          <w:sz w:val="28"/>
          <w:szCs w:val="28"/>
        </w:rPr>
        <w:t xml:space="preserve"> видам разрешенного использования при условии, что общая площадь объектов указанных видов использования на соответствующих земельных участках не превышает 1500 квадратных метров. В случае если общая площадь объектов указанных видов использования на соответствующих земельных участках превышает 1500 квадратных метров, то вид разрешенного использования относятся к условно разрешенным видам использования.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.6. Вспомогательные виды разрешенного использования земельных участков и объектов капитального строительства определяются в соответствии с пунктами 3.1-3.3 Главы 1 настоящего Приложения.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.7.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.7.1. минимальная площадь земельных участков устанавливается в соответствии с пунктом 4.2 Главы 1 настоящего Приложения;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.7.2. минимальные отступы зданий, строений, сооружений от границ земельных участков устанавливаются в соответствии с пунктами 6.1-6.6 Главы 1 настоящего Приложения;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.7.3. максимальные выступы за красную линию частей зданий, строений, сооружений устанавливаются в соответствии с пунктом 7.1 Главы 1 настоящего Приложения;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.7.4. максимальное количество этажей надземной части зданий, строений, сооружений на земельных участках: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коды 3.7,  7.2 – не устанавливается;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остальные коды – 2 этажа.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.7.5. максимальная высота зданий, строений, сооружений на земельных участках устанавливается в соответствии с пунктами 8.1-8.9 Главы 1 настоящего Приложения следующая: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lastRenderedPageBreak/>
        <w:t>коды 3.7,  7.2 – не устанавливается;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bCs/>
          <w:sz w:val="28"/>
          <w:szCs w:val="28"/>
        </w:rPr>
        <w:t>остальные коды –  до 12 м.</w:t>
      </w:r>
      <w:r w:rsidRPr="007E744A">
        <w:rPr>
          <w:sz w:val="28"/>
          <w:szCs w:val="28"/>
        </w:rPr>
        <w:t xml:space="preserve"> 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.7.6. максимальная общая площадь объектов капитального строительства нежилого назначения на земельных участках не устанавливается.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.7.7. максимальный класс опасности (в соответствии с санитарно-эпидемиологическими правилами) объектов капитального строительства, размещаемых на земельных участках, - V;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7</w:t>
      </w:r>
      <w:r w:rsidRPr="007E744A">
        <w:rPr>
          <w:bCs/>
          <w:sz w:val="28"/>
          <w:szCs w:val="28"/>
        </w:rPr>
        <w:t>.7.8. минимальная площадь озеленения земельных участков с видом разрешенного использования "земельные участки (территории) общего пользования" (код 12.0) устанавливается в соответствии с пунктами 9.1-9.</w:t>
      </w:r>
      <w:r w:rsidR="00AE65F1" w:rsidRPr="007E744A">
        <w:rPr>
          <w:bCs/>
          <w:sz w:val="28"/>
          <w:szCs w:val="28"/>
        </w:rPr>
        <w:t>7</w:t>
      </w:r>
      <w:r w:rsidRPr="007E744A">
        <w:rPr>
          <w:bCs/>
          <w:sz w:val="28"/>
          <w:szCs w:val="28"/>
        </w:rPr>
        <w:t xml:space="preserve"> Главы 1 настоящего Приложения;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минимальная площадь озеленения земельных участков с иными видами разрешенного использования не устанавливается. При этом обязательно сохранение существующих озелененных территорий, либо проведение компенсационного озеленения;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7</w:t>
      </w:r>
      <w:r w:rsidRPr="007E744A">
        <w:rPr>
          <w:bCs/>
          <w:sz w:val="28"/>
          <w:szCs w:val="28"/>
        </w:rPr>
        <w:t xml:space="preserve">.7.9. минимальное количество </w:t>
      </w:r>
      <w:proofErr w:type="spellStart"/>
      <w:r w:rsidRPr="007E744A">
        <w:rPr>
          <w:bCs/>
          <w:sz w:val="28"/>
          <w:szCs w:val="28"/>
        </w:rPr>
        <w:t>машино</w:t>
      </w:r>
      <w:proofErr w:type="spellEnd"/>
      <w:r w:rsidRPr="007E744A">
        <w:rPr>
          <w:bCs/>
          <w:sz w:val="28"/>
          <w:szCs w:val="28"/>
        </w:rPr>
        <w:t>-мест для хранения индивидуального автотранспорта на земельных участках устанавливается в соответствии с пунктами 10.1-10.</w:t>
      </w:r>
      <w:r w:rsidR="00AE65F1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 xml:space="preserve"> Главы 1 настоящего Приложения;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.8. В случае если земельный участок и объект капитального строительства расположены в границах зон с особыми условиями использования территорий,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Более строгие ограничения, относящиеся к одному и тому же параметру (требованию), поглощают более мягкие.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</w:p>
    <w:p w:rsidR="004130C5" w:rsidRPr="007E744A" w:rsidRDefault="004130C5" w:rsidP="004130C5">
      <w:pPr>
        <w:pStyle w:val="3"/>
        <w:ind w:firstLine="709"/>
        <w:rPr>
          <w:sz w:val="28"/>
          <w:szCs w:val="28"/>
        </w:rPr>
      </w:pPr>
      <w:bookmarkStart w:id="99" w:name="_Toc474149429"/>
      <w:r w:rsidRPr="007E744A">
        <w:rPr>
          <w:sz w:val="28"/>
          <w:szCs w:val="28"/>
        </w:rPr>
        <w:t xml:space="preserve">Статья </w:t>
      </w:r>
      <w:r w:rsidR="00E464D7" w:rsidRPr="007E744A">
        <w:rPr>
          <w:sz w:val="28"/>
          <w:szCs w:val="28"/>
        </w:rPr>
        <w:t>1</w:t>
      </w:r>
      <w:r w:rsidR="00EC1E66" w:rsidRPr="007E744A">
        <w:rPr>
          <w:sz w:val="28"/>
          <w:szCs w:val="28"/>
        </w:rPr>
        <w:t>8</w:t>
      </w:r>
      <w:r w:rsidRPr="007E744A">
        <w:rPr>
          <w:sz w:val="28"/>
          <w:szCs w:val="28"/>
        </w:rPr>
        <w:t xml:space="preserve">. Градостроительный регламент социально-бытовой зоны </w:t>
      </w:r>
      <w:bookmarkEnd w:id="99"/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.1.</w:t>
      </w:r>
      <w:r w:rsidR="004130C5" w:rsidRPr="007E744A">
        <w:rPr>
          <w:sz w:val="28"/>
          <w:szCs w:val="28"/>
        </w:rPr>
        <w:t xml:space="preserve"> </w:t>
      </w:r>
      <w:r w:rsidR="004130C5" w:rsidRPr="007E744A">
        <w:rPr>
          <w:bCs/>
          <w:sz w:val="28"/>
          <w:szCs w:val="28"/>
        </w:rPr>
        <w:t>Кодовое обозначение зоны – ОДЗ 202.</w:t>
      </w:r>
    </w:p>
    <w:p w:rsidR="004130C5" w:rsidRPr="007E744A" w:rsidRDefault="00E464D7" w:rsidP="004130C5">
      <w:pPr>
        <w:ind w:firstLine="709"/>
        <w:rPr>
          <w:b/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.2. Цели выделения зоны – создание условий для формирования зон для размещения социально-бытовых объектов.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.3.</w:t>
      </w:r>
      <w:r w:rsidR="004130C5" w:rsidRPr="007E744A">
        <w:rPr>
          <w:sz w:val="28"/>
          <w:szCs w:val="28"/>
        </w:rPr>
        <w:t xml:space="preserve"> </w:t>
      </w:r>
      <w:r w:rsidR="004130C5" w:rsidRPr="007E744A">
        <w:rPr>
          <w:bCs/>
          <w:sz w:val="28"/>
          <w:szCs w:val="28"/>
        </w:rPr>
        <w:t>Основные и условно разрешенные виды использования земельных участков и объектов капитального строительства:</w:t>
      </w:r>
    </w:p>
    <w:tbl>
      <w:tblPr>
        <w:tblW w:w="4944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43"/>
        <w:gridCol w:w="1134"/>
      </w:tblGrid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Код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Основные виды разрешенного использования</w:t>
            </w:r>
            <w:r w:rsidRPr="007E744A">
              <w:rPr>
                <w:rStyle w:val="apple-converted-space"/>
                <w:b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b/>
                <w:spacing w:val="2"/>
              </w:rPr>
            </w:pP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Коммунальное обслуживание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3.1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Социальное обслуживание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3.2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lastRenderedPageBreak/>
              <w:t>Здравоохранение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3.4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Среднее и высшее профессиональное образование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3.5.2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Культурное развитие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3.6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Религиозное использование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3.7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Общественное управление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3.8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Амбулаторное ветеринарное обслуживание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3.10.1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Банковская и страховая деятельность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4.5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Обслуживание автотранспорта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4.9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proofErr w:type="spellStart"/>
            <w:r w:rsidRPr="007E744A">
              <w:rPr>
                <w:spacing w:val="2"/>
              </w:rPr>
              <w:t>Выставочно</w:t>
            </w:r>
            <w:proofErr w:type="spellEnd"/>
            <w:r w:rsidRPr="007E744A">
              <w:rPr>
                <w:spacing w:val="2"/>
              </w:rPr>
              <w:t>-ярмарочная деятельность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4.10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Спорт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5.1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Связь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6.8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Автомобильный транспорт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7.2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Обеспечение внутреннего правопорядка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8.3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Земельные участки (территории) общего пользования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12.0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Условно разрешенные виды использования</w:t>
            </w:r>
            <w:r w:rsidRPr="007E744A">
              <w:rPr>
                <w:rStyle w:val="apple-converted-space"/>
                <w:b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b/>
                <w:spacing w:val="2"/>
              </w:rPr>
            </w:pP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Бытовое обслуживание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3.3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Общественное питание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4.6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Гостиничное обслуживание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4.7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Объекты придорожного сервиса &lt;*&gt;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4.9.1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Причалы для маломерных судов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5.4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Водный транспорт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7.3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</w:tbl>
    <w:p w:rsidR="004130C5" w:rsidRPr="007E744A" w:rsidRDefault="004130C5" w:rsidP="004130C5">
      <w:pPr>
        <w:rPr>
          <w:bCs/>
          <w:sz w:val="28"/>
          <w:szCs w:val="28"/>
        </w:rPr>
      </w:pP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 xml:space="preserve">.4. Объекты видов разрешенного использования, которые отмечены в пункте </w:t>
      </w:r>
      <w:r w:rsidR="00EC1E66" w:rsidRPr="007E744A">
        <w:rPr>
          <w:bCs/>
          <w:sz w:val="28"/>
          <w:szCs w:val="28"/>
        </w:rPr>
        <w:t>18</w:t>
      </w:r>
      <w:r w:rsidR="004130C5" w:rsidRPr="007E744A">
        <w:rPr>
          <w:bCs/>
          <w:sz w:val="28"/>
          <w:szCs w:val="28"/>
        </w:rPr>
        <w:t>.3 настоящего раздела знаком &lt;*&gt;, могут размещаться только на земельных участках, примыкающих к красным линиям и (или) улицам, дорогам, площадям, проездам, набережным, бульварам, за исключением внутриквартальных проездов, при отсутствии норм законодательства, запрещающих их размещение.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 xml:space="preserve">.5. Виды разрешенного использования, которые отмечены в пункте </w:t>
      </w:r>
      <w:r w:rsidR="00EC1E66" w:rsidRPr="007E744A">
        <w:rPr>
          <w:bCs/>
          <w:sz w:val="28"/>
          <w:szCs w:val="28"/>
        </w:rPr>
        <w:t>18</w:t>
      </w:r>
      <w:r w:rsidR="004130C5" w:rsidRPr="007E744A">
        <w:rPr>
          <w:bCs/>
          <w:sz w:val="28"/>
          <w:szCs w:val="28"/>
        </w:rPr>
        <w:t xml:space="preserve">.3 настоящего раздела знаком &lt;**&gt;, относятся </w:t>
      </w:r>
      <w:proofErr w:type="gramStart"/>
      <w:r w:rsidR="004130C5" w:rsidRPr="007E744A">
        <w:rPr>
          <w:bCs/>
          <w:sz w:val="28"/>
          <w:szCs w:val="28"/>
        </w:rPr>
        <w:t>к</w:t>
      </w:r>
      <w:proofErr w:type="gramEnd"/>
      <w:r w:rsidR="004130C5" w:rsidRPr="007E744A">
        <w:rPr>
          <w:bCs/>
          <w:sz w:val="28"/>
          <w:szCs w:val="28"/>
        </w:rPr>
        <w:t xml:space="preserve"> </w:t>
      </w:r>
      <w:proofErr w:type="gramStart"/>
      <w:r w:rsidR="004130C5" w:rsidRPr="007E744A">
        <w:rPr>
          <w:bCs/>
          <w:sz w:val="28"/>
          <w:szCs w:val="28"/>
        </w:rPr>
        <w:t>основным</w:t>
      </w:r>
      <w:proofErr w:type="gramEnd"/>
      <w:r w:rsidR="004130C5" w:rsidRPr="007E744A">
        <w:rPr>
          <w:bCs/>
          <w:sz w:val="28"/>
          <w:szCs w:val="28"/>
        </w:rPr>
        <w:t xml:space="preserve"> видам разрешенного использования при условии, что общая площадь объектов указанных видов использования на соответствующих земельных участках </w:t>
      </w:r>
      <w:r w:rsidR="004130C5" w:rsidRPr="007E744A">
        <w:rPr>
          <w:bCs/>
          <w:sz w:val="28"/>
          <w:szCs w:val="28"/>
        </w:rPr>
        <w:lastRenderedPageBreak/>
        <w:t>не превышает 1500 квадратных метров. В случае если общая площадь объектов указанных видов использования на соответствующих земельных участках превышает 1500 квадратных метров, то вид разрешенного использования относятся к условно разрешенным видам использования.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.6. Вспомогательные виды разрешенного использования земельных участков и объектов капитального строительства определяются в соответствии с пунктами 3.1-3.3 Главы 1 настоящего Приложения.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.7.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.7.1. минимальная площадь земельных участков устанавливается в соответствии с пунктом 4.2 Главы 1 настоящего Приложения;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.7.2. минимальные отступы зданий, строений, сооружений от границ земельных участков устанавливаются в соответствии с пунктами 6.1-6.6 Главы 1 настоящего Приложения;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.7.3. максимальные выступы за красную линию частей зданий, строений, сооружений устанавливаются в соответствии с пунктом 7.1 Главы 1 настоящего Приложения;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.7.4. максимальное количество этажей надземной части зданий, строений, сооружений на земельных участках: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коды 3.7, 7.2 – не устанавливается;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остальные коды – 2 этажа.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.7.5. максимальная высота зданий, строений, сооружений на земельных участках устанавливается в соответствии с пунктами 8.1-8.9 Главы 1 настоящего Приложения следующая: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коды 3.7, 7.2 – не устанавливается;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bCs/>
          <w:sz w:val="28"/>
          <w:szCs w:val="28"/>
        </w:rPr>
        <w:t>остальные коды – до 12 м.</w:t>
      </w:r>
      <w:r w:rsidRPr="007E744A">
        <w:rPr>
          <w:sz w:val="28"/>
          <w:szCs w:val="28"/>
        </w:rPr>
        <w:t xml:space="preserve"> 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.7.6. максимальная общая площадь объектов капитального строительства нежилого назначения на земельных участках не устанавливается.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.7.7. максимальный класс опасности (в соответствии с санитарно-эпидемиологическими правилами) объектов капитального строительства, размещаемых на земельных участках, - V;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.7.8. минимальная площадь озеленения земельных участков с видом разрешенного использования "земельные участки (территории) общего пользования" (код 12.0) устанавливается в соответствии с пунктами 9.1-9.</w:t>
      </w:r>
      <w:r w:rsidR="00AE65F1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 xml:space="preserve"> Главы 1 настоящего Приложения;     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минимальная площадь озеленения земельных участков с иными видами разрешенного использования не устанавливается. При этом обязательно сохранение существующих озелененных территорий, либо проведение компенсационного озеленения;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</w:t>
      </w:r>
      <w:r w:rsidR="00EC1E66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 xml:space="preserve">.7.9. минимальное количество </w:t>
      </w:r>
      <w:proofErr w:type="spellStart"/>
      <w:r w:rsidR="004130C5" w:rsidRPr="007E744A">
        <w:rPr>
          <w:bCs/>
          <w:sz w:val="28"/>
          <w:szCs w:val="28"/>
        </w:rPr>
        <w:t>машино</w:t>
      </w:r>
      <w:proofErr w:type="spellEnd"/>
      <w:r w:rsidR="004130C5" w:rsidRPr="007E744A">
        <w:rPr>
          <w:bCs/>
          <w:sz w:val="28"/>
          <w:szCs w:val="28"/>
        </w:rPr>
        <w:t>-мест для хранения индивидуального автотранспорта на земельных участках устанавливается в соответствии с пунктами 10.1-10.</w:t>
      </w:r>
      <w:r w:rsidR="00AE65F1" w:rsidRPr="007E744A">
        <w:rPr>
          <w:bCs/>
          <w:sz w:val="28"/>
          <w:szCs w:val="28"/>
        </w:rPr>
        <w:t>5</w:t>
      </w:r>
      <w:r w:rsidR="004130C5" w:rsidRPr="007E744A">
        <w:rPr>
          <w:bCs/>
          <w:sz w:val="28"/>
          <w:szCs w:val="28"/>
        </w:rPr>
        <w:t xml:space="preserve"> Главы 1 настоящего Приложения;</w:t>
      </w:r>
    </w:p>
    <w:p w:rsidR="004130C5" w:rsidRPr="007E744A" w:rsidRDefault="00E464D7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lastRenderedPageBreak/>
        <w:t>1</w:t>
      </w:r>
      <w:r w:rsidR="00EC1E66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.8. В случае если земельный участок и объект капитального строительства расположены в границах зон с особыми условиями использования территорий,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Более строгие ограничения, относящиеся к одному и тому же параметру (требованию), поглощают более мягкие.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</w:p>
    <w:p w:rsidR="004130C5" w:rsidRPr="007E744A" w:rsidRDefault="004130C5" w:rsidP="004130C5">
      <w:pPr>
        <w:pStyle w:val="3"/>
        <w:ind w:firstLine="709"/>
        <w:rPr>
          <w:sz w:val="28"/>
          <w:szCs w:val="28"/>
        </w:rPr>
      </w:pPr>
      <w:bookmarkStart w:id="100" w:name="_Toc474149430"/>
      <w:r w:rsidRPr="007E744A">
        <w:rPr>
          <w:sz w:val="28"/>
          <w:szCs w:val="28"/>
        </w:rPr>
        <w:t xml:space="preserve">Статья </w:t>
      </w:r>
      <w:r w:rsidR="00EC1E66" w:rsidRPr="007E744A">
        <w:rPr>
          <w:sz w:val="28"/>
          <w:szCs w:val="28"/>
        </w:rPr>
        <w:t>19</w:t>
      </w:r>
      <w:r w:rsidRPr="007E744A">
        <w:rPr>
          <w:sz w:val="28"/>
          <w:szCs w:val="28"/>
        </w:rPr>
        <w:t xml:space="preserve">. Градостроительный регламент торговой зоны </w:t>
      </w:r>
      <w:bookmarkEnd w:id="100"/>
    </w:p>
    <w:p w:rsidR="004130C5" w:rsidRPr="007E744A" w:rsidRDefault="00EC1E66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19</w:t>
      </w:r>
      <w:r w:rsidR="004130C5" w:rsidRPr="007E744A">
        <w:rPr>
          <w:bCs/>
          <w:sz w:val="28"/>
          <w:szCs w:val="28"/>
        </w:rPr>
        <w:t>.1.</w:t>
      </w:r>
      <w:r w:rsidR="004130C5" w:rsidRPr="007E744A">
        <w:rPr>
          <w:sz w:val="28"/>
          <w:szCs w:val="28"/>
        </w:rPr>
        <w:t xml:space="preserve"> </w:t>
      </w:r>
      <w:r w:rsidR="004130C5" w:rsidRPr="007E744A">
        <w:rPr>
          <w:bCs/>
          <w:sz w:val="28"/>
          <w:szCs w:val="28"/>
        </w:rPr>
        <w:t>Кодовое обозначение зоны – ОДЗ 203.</w:t>
      </w:r>
    </w:p>
    <w:p w:rsidR="004130C5" w:rsidRPr="007E744A" w:rsidRDefault="00EC1E66" w:rsidP="004130C5">
      <w:pPr>
        <w:ind w:firstLine="709"/>
        <w:rPr>
          <w:b/>
          <w:bCs/>
          <w:sz w:val="28"/>
          <w:szCs w:val="28"/>
        </w:rPr>
      </w:pPr>
      <w:r w:rsidRPr="007E744A">
        <w:rPr>
          <w:bCs/>
          <w:sz w:val="28"/>
          <w:szCs w:val="28"/>
        </w:rPr>
        <w:t>19</w:t>
      </w:r>
      <w:r w:rsidR="004130C5" w:rsidRPr="007E744A">
        <w:rPr>
          <w:bCs/>
          <w:sz w:val="28"/>
          <w:szCs w:val="28"/>
        </w:rPr>
        <w:t>.2. Цели выделения зоны – создание условий для формирования зон для размещения специализированных общественно-деловых объектов, преимущественно коммерческого назначения.</w:t>
      </w:r>
    </w:p>
    <w:p w:rsidR="004130C5" w:rsidRPr="007E744A" w:rsidRDefault="00EC1E66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19</w:t>
      </w:r>
      <w:r w:rsidR="004130C5" w:rsidRPr="007E744A">
        <w:rPr>
          <w:bCs/>
          <w:sz w:val="28"/>
          <w:szCs w:val="28"/>
        </w:rPr>
        <w:t>.3.</w:t>
      </w:r>
      <w:r w:rsidR="004130C5" w:rsidRPr="007E744A">
        <w:rPr>
          <w:sz w:val="28"/>
          <w:szCs w:val="28"/>
        </w:rPr>
        <w:t xml:space="preserve"> </w:t>
      </w:r>
      <w:r w:rsidR="004130C5" w:rsidRPr="007E744A">
        <w:rPr>
          <w:bCs/>
          <w:sz w:val="28"/>
          <w:szCs w:val="28"/>
        </w:rPr>
        <w:t>Основные и условно разрешенные виды использования земельных участков и объектов капитального строительства:</w:t>
      </w:r>
    </w:p>
    <w:tbl>
      <w:tblPr>
        <w:tblW w:w="4944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86"/>
        <w:gridCol w:w="991"/>
      </w:tblGrid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Код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Основные виды разрешенного использования</w:t>
            </w:r>
            <w:r w:rsidRPr="007E744A">
              <w:rPr>
                <w:rStyle w:val="apple-converted-space"/>
                <w:b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b/>
                <w:spacing w:val="2"/>
              </w:rPr>
            </w:pP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Предпринимательство 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4.0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Коммунальное обслуживание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3.1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Социальное обслуживание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3.2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Здравоохранение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3.4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Общественное управление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3.8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Обеспечение научной деятельности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3.9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Обеспечение деятельности в области гидрометеорологии и смежных с ней областях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3.9.1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Амбулаторное ветеринарное обслуживание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3.10.1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Связь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6.8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Автомобильный транспорт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7.2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Земельные участки (территории) общего пользования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12.0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Условно разрешенные виды использования</w:t>
            </w:r>
            <w:r w:rsidRPr="007E744A">
              <w:rPr>
                <w:rStyle w:val="apple-converted-space"/>
                <w:b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b/>
                <w:spacing w:val="2"/>
              </w:rPr>
            </w:pP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Бытовое обслуживание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3.3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Причалы для маломерных судов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5.4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EC1E66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Водный транспорт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7.3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</w:tbl>
    <w:p w:rsidR="004130C5" w:rsidRPr="007E744A" w:rsidRDefault="004130C5" w:rsidP="004130C5">
      <w:pPr>
        <w:rPr>
          <w:bCs/>
          <w:sz w:val="28"/>
          <w:szCs w:val="28"/>
        </w:rPr>
      </w:pPr>
    </w:p>
    <w:p w:rsidR="004130C5" w:rsidRPr="007E744A" w:rsidRDefault="00EC1E66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19</w:t>
      </w:r>
      <w:r w:rsidR="004130C5" w:rsidRPr="007E744A">
        <w:rPr>
          <w:bCs/>
          <w:sz w:val="28"/>
          <w:szCs w:val="28"/>
        </w:rPr>
        <w:t xml:space="preserve">.4. Объекты видов разрешенного использования, которые отмечены в пункте </w:t>
      </w:r>
      <w:r w:rsidRPr="007E744A">
        <w:rPr>
          <w:bCs/>
          <w:sz w:val="28"/>
          <w:szCs w:val="28"/>
        </w:rPr>
        <w:t>19</w:t>
      </w:r>
      <w:r w:rsidR="004130C5" w:rsidRPr="007E744A">
        <w:rPr>
          <w:bCs/>
          <w:sz w:val="28"/>
          <w:szCs w:val="28"/>
        </w:rPr>
        <w:t>.3 настоящего раздела знаком &lt;*&gt;, могут размещаться только на земельных участках, примыкающих к красным линиям и (или) улицам, дорогам, площадям, проездам, набережным, бульварам, за исключением внутриквартальных проездов, при отсутствии норм законодательства, запрещающих их размещение.</w:t>
      </w:r>
    </w:p>
    <w:p w:rsidR="004130C5" w:rsidRPr="007E744A" w:rsidRDefault="00EC1E66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19</w:t>
      </w:r>
      <w:r w:rsidR="004130C5" w:rsidRPr="007E744A">
        <w:rPr>
          <w:bCs/>
          <w:sz w:val="28"/>
          <w:szCs w:val="28"/>
        </w:rPr>
        <w:t xml:space="preserve">.5. Виды разрешенного использования, которые отмечены в пункте </w:t>
      </w:r>
      <w:r w:rsidRPr="007E744A">
        <w:rPr>
          <w:bCs/>
          <w:sz w:val="28"/>
          <w:szCs w:val="28"/>
        </w:rPr>
        <w:t>19</w:t>
      </w:r>
      <w:r w:rsidR="004130C5" w:rsidRPr="007E744A">
        <w:rPr>
          <w:bCs/>
          <w:sz w:val="28"/>
          <w:szCs w:val="28"/>
        </w:rPr>
        <w:t xml:space="preserve">.3 настоящего раздела знаком &lt;**&gt;, относятся </w:t>
      </w:r>
      <w:proofErr w:type="gramStart"/>
      <w:r w:rsidR="004130C5" w:rsidRPr="007E744A">
        <w:rPr>
          <w:bCs/>
          <w:sz w:val="28"/>
          <w:szCs w:val="28"/>
        </w:rPr>
        <w:t>к</w:t>
      </w:r>
      <w:proofErr w:type="gramEnd"/>
      <w:r w:rsidR="004130C5" w:rsidRPr="007E744A">
        <w:rPr>
          <w:bCs/>
          <w:sz w:val="28"/>
          <w:szCs w:val="28"/>
        </w:rPr>
        <w:t xml:space="preserve"> </w:t>
      </w:r>
      <w:proofErr w:type="gramStart"/>
      <w:r w:rsidR="004130C5" w:rsidRPr="007E744A">
        <w:rPr>
          <w:bCs/>
          <w:sz w:val="28"/>
          <w:szCs w:val="28"/>
        </w:rPr>
        <w:t>основным</w:t>
      </w:r>
      <w:proofErr w:type="gramEnd"/>
      <w:r w:rsidR="004130C5" w:rsidRPr="007E744A">
        <w:rPr>
          <w:bCs/>
          <w:sz w:val="28"/>
          <w:szCs w:val="28"/>
        </w:rPr>
        <w:t xml:space="preserve"> видам разрешенного использования при условии, что общая площадь объектов указанных видов использования на соответствующих земельных участках не превышает 500 квадратных метров. В случае если общая площадь объектов указанных видов использования на соответствующих земельных участках превышает 500 квадратных метров, то вид разрешенного использования относятся к условно разрешенным видам использования.</w:t>
      </w:r>
    </w:p>
    <w:p w:rsidR="004130C5" w:rsidRPr="007E744A" w:rsidRDefault="00EC1E66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19</w:t>
      </w:r>
      <w:r w:rsidR="004130C5" w:rsidRPr="007E744A">
        <w:rPr>
          <w:bCs/>
          <w:sz w:val="28"/>
          <w:szCs w:val="28"/>
        </w:rPr>
        <w:t>.6. Вспомогательные виды разрешенного использования земельных участков и объектов капитального строительства определяются в соответствии с пунктами 3.1-3.3 Главы 1 настоящего Приложения.</w:t>
      </w:r>
    </w:p>
    <w:p w:rsidR="004130C5" w:rsidRPr="007E744A" w:rsidRDefault="00EC1E66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19</w:t>
      </w:r>
      <w:r w:rsidR="004130C5" w:rsidRPr="007E744A">
        <w:rPr>
          <w:bCs/>
          <w:sz w:val="28"/>
          <w:szCs w:val="28"/>
        </w:rPr>
        <w:t>.7.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4130C5" w:rsidRPr="007E744A" w:rsidRDefault="00EC1E66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19</w:t>
      </w:r>
      <w:r w:rsidR="004130C5" w:rsidRPr="007E744A">
        <w:rPr>
          <w:bCs/>
          <w:sz w:val="28"/>
          <w:szCs w:val="28"/>
        </w:rPr>
        <w:t>.7.1. минимальная площадь земельных участков устанавливается в соответствии с пунктом 4.2 Главы 1 настоящего Приложения;</w:t>
      </w:r>
    </w:p>
    <w:p w:rsidR="004130C5" w:rsidRPr="007E744A" w:rsidRDefault="00EC1E66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19</w:t>
      </w:r>
      <w:r w:rsidR="004130C5" w:rsidRPr="007E744A">
        <w:rPr>
          <w:bCs/>
          <w:sz w:val="28"/>
          <w:szCs w:val="28"/>
        </w:rPr>
        <w:t>.7.2. минимальные отступы зданий, строений, сооружений от границ земельных участков устанавливаются в соответствии с пунктами 6.1-6.6 Главы 1 настоящего Приложения;</w:t>
      </w:r>
    </w:p>
    <w:p w:rsidR="004130C5" w:rsidRPr="007E744A" w:rsidRDefault="00EC1E66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19</w:t>
      </w:r>
      <w:r w:rsidR="004130C5" w:rsidRPr="007E744A">
        <w:rPr>
          <w:bCs/>
          <w:sz w:val="28"/>
          <w:szCs w:val="28"/>
        </w:rPr>
        <w:t>.7.3. максимальные выступы за красную линию частей зданий, строений, сооружений устанавливаются в соответствии с пунктом 7.1 Главы 1 настоящего Приложения;</w:t>
      </w:r>
    </w:p>
    <w:p w:rsidR="004130C5" w:rsidRPr="007E744A" w:rsidRDefault="00EC1E66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19</w:t>
      </w:r>
      <w:r w:rsidR="004130C5" w:rsidRPr="007E744A">
        <w:rPr>
          <w:bCs/>
          <w:sz w:val="28"/>
          <w:szCs w:val="28"/>
        </w:rPr>
        <w:t>.7.4. максимальное количество этажей надземной части зданий, строений, сооружений на земельных участках: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код 7.2 – не устанавливается;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остальные коды – 2 этажа.</w:t>
      </w:r>
    </w:p>
    <w:p w:rsidR="004130C5" w:rsidRPr="007E744A" w:rsidRDefault="00EC1E66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19</w:t>
      </w:r>
      <w:r w:rsidR="004130C5" w:rsidRPr="007E744A">
        <w:rPr>
          <w:bCs/>
          <w:sz w:val="28"/>
          <w:szCs w:val="28"/>
        </w:rPr>
        <w:t>.7.5. максимальная высота зданий, строений, сооружений на земельных участках устанавливается в соответствии с пунктами 8.1-8.9 Главы 1 настоящего Приложения следующая: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код 7.2 – не устанавливается;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bCs/>
          <w:sz w:val="28"/>
          <w:szCs w:val="28"/>
        </w:rPr>
        <w:t>остальные коды –  до 12 м.</w:t>
      </w:r>
      <w:r w:rsidRPr="007E744A">
        <w:rPr>
          <w:sz w:val="28"/>
          <w:szCs w:val="28"/>
        </w:rPr>
        <w:t xml:space="preserve"> </w:t>
      </w:r>
    </w:p>
    <w:p w:rsidR="004130C5" w:rsidRPr="007E744A" w:rsidRDefault="00EC1E66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19</w:t>
      </w:r>
      <w:r w:rsidR="004130C5" w:rsidRPr="007E744A">
        <w:rPr>
          <w:bCs/>
          <w:sz w:val="28"/>
          <w:szCs w:val="28"/>
        </w:rPr>
        <w:t>.7.6. максимальная общая площадь объектов капитального строительства нежилого назначения на земельных участках не устанавливается.</w:t>
      </w:r>
    </w:p>
    <w:p w:rsidR="004130C5" w:rsidRPr="007E744A" w:rsidRDefault="00EC1E66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19</w:t>
      </w:r>
      <w:r w:rsidR="004130C5" w:rsidRPr="007E744A">
        <w:rPr>
          <w:bCs/>
          <w:sz w:val="28"/>
          <w:szCs w:val="28"/>
        </w:rPr>
        <w:t>.7.7. максимальный класс опасности (в соответствии с санитарно-эпидемиологическими правилами) объектов капитального строительства, размещаемых на земельных участках, - V;</w:t>
      </w:r>
    </w:p>
    <w:p w:rsidR="004130C5" w:rsidRPr="007E744A" w:rsidRDefault="00EC1E66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lastRenderedPageBreak/>
        <w:t>19</w:t>
      </w:r>
      <w:r w:rsidR="004130C5" w:rsidRPr="007E744A">
        <w:rPr>
          <w:bCs/>
          <w:sz w:val="28"/>
          <w:szCs w:val="28"/>
        </w:rPr>
        <w:t>.7.8. минимальная площадь озеленения земельных участков с видом разрешенного использования "земельные участки (территории) общего пользования" (код 12.0) устанавливается в соответствии с пунктами 9.1-9.</w:t>
      </w:r>
      <w:r w:rsidR="00AE65F1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 xml:space="preserve"> Главы 1 настоящего Приложения;     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минимальная площадь озеленения земельных участков с иными видами разрешенного использования не устанавливается. При этом обязательно сохранение существующих озелененных территорий, либо проведение компенсационного озеленения;</w:t>
      </w:r>
    </w:p>
    <w:p w:rsidR="004130C5" w:rsidRPr="007E744A" w:rsidRDefault="00EC1E66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19</w:t>
      </w:r>
      <w:r w:rsidR="004130C5" w:rsidRPr="007E744A">
        <w:rPr>
          <w:bCs/>
          <w:sz w:val="28"/>
          <w:szCs w:val="28"/>
        </w:rPr>
        <w:t xml:space="preserve">.7.9. минимальное количество </w:t>
      </w:r>
      <w:proofErr w:type="spellStart"/>
      <w:r w:rsidR="004130C5" w:rsidRPr="007E744A">
        <w:rPr>
          <w:bCs/>
          <w:sz w:val="28"/>
          <w:szCs w:val="28"/>
        </w:rPr>
        <w:t>машино</w:t>
      </w:r>
      <w:proofErr w:type="spellEnd"/>
      <w:r w:rsidR="004130C5" w:rsidRPr="007E744A">
        <w:rPr>
          <w:bCs/>
          <w:sz w:val="28"/>
          <w:szCs w:val="28"/>
        </w:rPr>
        <w:t>-мест для хранения индивидуального автотранспорта на земельных участках устанавливается в соответствии с пунктами 10.1-10.</w:t>
      </w:r>
      <w:r w:rsidR="00AE65F1" w:rsidRPr="007E744A">
        <w:rPr>
          <w:bCs/>
          <w:sz w:val="28"/>
          <w:szCs w:val="28"/>
        </w:rPr>
        <w:t>5</w:t>
      </w:r>
      <w:r w:rsidR="004130C5" w:rsidRPr="007E744A">
        <w:rPr>
          <w:bCs/>
          <w:sz w:val="28"/>
          <w:szCs w:val="28"/>
        </w:rPr>
        <w:t xml:space="preserve"> Главы 1 настоящего Приложения;</w:t>
      </w:r>
    </w:p>
    <w:p w:rsidR="004130C5" w:rsidRPr="007E744A" w:rsidRDefault="00EC1E66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19</w:t>
      </w:r>
      <w:r w:rsidR="004130C5" w:rsidRPr="007E744A">
        <w:rPr>
          <w:bCs/>
          <w:sz w:val="28"/>
          <w:szCs w:val="28"/>
        </w:rPr>
        <w:t>.8. В случае если земельный участок и объект капитального строительства расположены в границах зон с особыми условиями использования территорий,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Более строгие ограничения, относящиеся к одному и тому же параметру (требованию), поглощают более мягкие.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</w:p>
    <w:p w:rsidR="004130C5" w:rsidRPr="007E744A" w:rsidRDefault="004130C5" w:rsidP="004130C5">
      <w:pPr>
        <w:rPr>
          <w:b/>
          <w:sz w:val="28"/>
          <w:szCs w:val="28"/>
        </w:rPr>
      </w:pPr>
      <w:r w:rsidRPr="007E744A">
        <w:rPr>
          <w:rFonts w:cs="Arial"/>
          <w:b/>
          <w:bCs/>
          <w:sz w:val="28"/>
          <w:szCs w:val="28"/>
        </w:rPr>
        <w:t>Статья 2</w:t>
      </w:r>
      <w:r w:rsidR="00EC1E66" w:rsidRPr="007E744A">
        <w:rPr>
          <w:rFonts w:cs="Arial"/>
          <w:b/>
          <w:bCs/>
          <w:sz w:val="28"/>
          <w:szCs w:val="28"/>
        </w:rPr>
        <w:t>0</w:t>
      </w:r>
      <w:r w:rsidRPr="007E744A">
        <w:rPr>
          <w:rFonts w:cs="Arial"/>
          <w:b/>
          <w:bCs/>
          <w:sz w:val="28"/>
          <w:szCs w:val="28"/>
        </w:rPr>
        <w:t>.</w:t>
      </w:r>
      <w:r w:rsidRPr="007E744A">
        <w:rPr>
          <w:b/>
          <w:bCs/>
          <w:sz w:val="28"/>
          <w:szCs w:val="28"/>
        </w:rPr>
        <w:t xml:space="preserve"> </w:t>
      </w:r>
      <w:r w:rsidRPr="007E744A">
        <w:rPr>
          <w:b/>
          <w:sz w:val="28"/>
          <w:szCs w:val="28"/>
        </w:rPr>
        <w:t>Градостроительный регламент</w:t>
      </w:r>
      <w:r w:rsidRPr="007E744A">
        <w:rPr>
          <w:b/>
          <w:bCs/>
          <w:sz w:val="28"/>
          <w:szCs w:val="28"/>
        </w:rPr>
        <w:t xml:space="preserve"> </w:t>
      </w:r>
      <w:r w:rsidRPr="007E744A">
        <w:rPr>
          <w:b/>
          <w:sz w:val="28"/>
          <w:szCs w:val="28"/>
        </w:rPr>
        <w:t>учебно-образовательной</w:t>
      </w:r>
      <w:r w:rsidRPr="007E744A">
        <w:rPr>
          <w:b/>
          <w:bCs/>
          <w:sz w:val="28"/>
          <w:szCs w:val="28"/>
        </w:rPr>
        <w:t xml:space="preserve"> з</w:t>
      </w:r>
      <w:r w:rsidRPr="007E744A">
        <w:rPr>
          <w:b/>
          <w:sz w:val="28"/>
          <w:szCs w:val="28"/>
        </w:rPr>
        <w:t xml:space="preserve">оны </w:t>
      </w:r>
    </w:p>
    <w:p w:rsidR="004130C5" w:rsidRPr="007E744A" w:rsidRDefault="004130C5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EC1E66" w:rsidRPr="007E744A">
        <w:rPr>
          <w:bCs/>
          <w:sz w:val="28"/>
          <w:szCs w:val="28"/>
        </w:rPr>
        <w:t>0</w:t>
      </w:r>
      <w:r w:rsidRPr="007E744A">
        <w:rPr>
          <w:bCs/>
          <w:sz w:val="28"/>
          <w:szCs w:val="28"/>
        </w:rPr>
        <w:t>.1.</w:t>
      </w:r>
      <w:r w:rsidRPr="007E744A">
        <w:rPr>
          <w:sz w:val="28"/>
          <w:szCs w:val="28"/>
        </w:rPr>
        <w:t xml:space="preserve"> </w:t>
      </w:r>
      <w:r w:rsidRPr="007E744A">
        <w:rPr>
          <w:bCs/>
          <w:sz w:val="28"/>
          <w:szCs w:val="28"/>
        </w:rPr>
        <w:t>Кодовое обозначение зоны – ОДЗ 204.</w:t>
      </w:r>
    </w:p>
    <w:p w:rsidR="004130C5" w:rsidRPr="007E744A" w:rsidRDefault="004130C5" w:rsidP="004130C5">
      <w:pPr>
        <w:rPr>
          <w:b/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EC1E66" w:rsidRPr="007E744A">
        <w:rPr>
          <w:bCs/>
          <w:sz w:val="28"/>
          <w:szCs w:val="28"/>
        </w:rPr>
        <w:t>0</w:t>
      </w:r>
      <w:r w:rsidRPr="007E744A">
        <w:rPr>
          <w:bCs/>
          <w:sz w:val="28"/>
          <w:szCs w:val="28"/>
        </w:rPr>
        <w:t xml:space="preserve">.2. Цели выделения зоны – создание условий для формирования зон для размещения </w:t>
      </w:r>
      <w:r w:rsidRPr="007E744A">
        <w:rPr>
          <w:sz w:val="28"/>
          <w:szCs w:val="28"/>
        </w:rPr>
        <w:t>образовательных учреждений</w:t>
      </w:r>
      <w:r w:rsidRPr="007E744A">
        <w:rPr>
          <w:bCs/>
          <w:sz w:val="28"/>
          <w:szCs w:val="28"/>
        </w:rPr>
        <w:t>.</w:t>
      </w:r>
    </w:p>
    <w:p w:rsidR="004130C5" w:rsidRPr="007E744A" w:rsidRDefault="004130C5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EC1E66" w:rsidRPr="007E744A">
        <w:rPr>
          <w:bCs/>
          <w:sz w:val="28"/>
          <w:szCs w:val="28"/>
        </w:rPr>
        <w:t>0</w:t>
      </w:r>
      <w:r w:rsidRPr="007E744A">
        <w:rPr>
          <w:bCs/>
          <w:sz w:val="28"/>
          <w:szCs w:val="28"/>
        </w:rPr>
        <w:t>.3.</w:t>
      </w:r>
      <w:r w:rsidRPr="007E744A">
        <w:rPr>
          <w:sz w:val="28"/>
          <w:szCs w:val="28"/>
        </w:rPr>
        <w:t xml:space="preserve"> </w:t>
      </w:r>
      <w:r w:rsidRPr="007E744A">
        <w:rPr>
          <w:bCs/>
          <w:sz w:val="28"/>
          <w:szCs w:val="28"/>
        </w:rPr>
        <w:t>Основные и условно разрешенные виды использования земельных участков и объектов капитального строительства:</w:t>
      </w:r>
    </w:p>
    <w:tbl>
      <w:tblPr>
        <w:tblW w:w="4944" w:type="pct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8186"/>
        <w:gridCol w:w="991"/>
      </w:tblGrid>
      <w:tr w:rsidR="004130C5" w:rsidRPr="007E744A" w:rsidTr="00AE65F1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Код</w:t>
            </w:r>
          </w:p>
        </w:tc>
      </w:tr>
      <w:tr w:rsidR="004130C5" w:rsidRPr="007E744A" w:rsidTr="00AE65F1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Основные виды разрешенного использования</w:t>
            </w:r>
            <w:r w:rsidRPr="007E744A">
              <w:rPr>
                <w:rStyle w:val="apple-converted-space"/>
                <w:b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b/>
                <w:spacing w:val="2"/>
              </w:rPr>
            </w:pPr>
          </w:p>
        </w:tc>
      </w:tr>
      <w:tr w:rsidR="004130C5" w:rsidRPr="007E744A" w:rsidTr="00AE65F1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7E00EE" w:rsidP="00882371">
            <w:pPr>
              <w:ind w:firstLine="0"/>
              <w:rPr>
                <w:rFonts w:eastAsia="Calibri"/>
                <w:spacing w:val="2"/>
              </w:rPr>
            </w:pPr>
            <w:hyperlink r:id="rId34" w:history="1">
              <w:r w:rsidR="004130C5" w:rsidRPr="007E744A">
                <w:rPr>
                  <w:rStyle w:val="ae"/>
                  <w:color w:val="auto"/>
                  <w:spacing w:val="2"/>
                  <w:u w:val="none"/>
                </w:rPr>
                <w:t>Образование и просвещение</w:t>
              </w:r>
            </w:hyperlink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3.5</w:t>
            </w:r>
          </w:p>
        </w:tc>
      </w:tr>
      <w:tr w:rsidR="004130C5" w:rsidRPr="007E744A" w:rsidTr="00AE65F1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Культурное развитие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3.6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AE65F1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Обеспечение научной деятельности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3.9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AE65F1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Спорт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5.1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AE65F1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Связь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6.8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AE65F1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Автомобильный транспорт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7.2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AE65F1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Земельные участки (территории) общего пользования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12.0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  <w:tr w:rsidR="004130C5" w:rsidRPr="007E744A" w:rsidTr="00AE65F1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Условно разрешенные виды использования</w:t>
            </w:r>
            <w:r w:rsidRPr="007E744A">
              <w:rPr>
                <w:rStyle w:val="apple-converted-space"/>
                <w:b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rPr>
                <w:rFonts w:eastAsia="Calibri"/>
              </w:rPr>
            </w:pPr>
          </w:p>
        </w:tc>
      </w:tr>
      <w:tr w:rsidR="004130C5" w:rsidRPr="007E744A" w:rsidTr="00AE65F1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lastRenderedPageBreak/>
              <w:t>Общественное питание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4.6</w:t>
            </w:r>
            <w:r w:rsidRPr="007E744A">
              <w:rPr>
                <w:rStyle w:val="apple-converted-space"/>
                <w:spacing w:val="2"/>
              </w:rPr>
              <w:t> </w:t>
            </w:r>
          </w:p>
        </w:tc>
      </w:tr>
    </w:tbl>
    <w:p w:rsidR="004130C5" w:rsidRPr="007E744A" w:rsidRDefault="004130C5" w:rsidP="004130C5">
      <w:pPr>
        <w:rPr>
          <w:rFonts w:eastAsia="Calibri"/>
          <w:bCs/>
          <w:sz w:val="28"/>
          <w:szCs w:val="28"/>
        </w:rPr>
      </w:pPr>
    </w:p>
    <w:p w:rsidR="004130C5" w:rsidRPr="007E744A" w:rsidRDefault="004130C5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EC1E66" w:rsidRPr="007E744A">
        <w:rPr>
          <w:bCs/>
          <w:sz w:val="28"/>
          <w:szCs w:val="28"/>
        </w:rPr>
        <w:t>0</w:t>
      </w:r>
      <w:r w:rsidRPr="007E744A">
        <w:rPr>
          <w:bCs/>
          <w:sz w:val="28"/>
          <w:szCs w:val="28"/>
        </w:rPr>
        <w:t>.4. Вспомогательные виды разрешенного использования земельных участков и объектов капитального строительства определяются в соответствии с пунктами 3.1-3.3 Главы 1 настоящего Приложения.</w:t>
      </w:r>
    </w:p>
    <w:p w:rsidR="004130C5" w:rsidRPr="007E744A" w:rsidRDefault="004130C5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EC1E66" w:rsidRPr="007E744A">
        <w:rPr>
          <w:bCs/>
          <w:sz w:val="28"/>
          <w:szCs w:val="28"/>
        </w:rPr>
        <w:t>0</w:t>
      </w:r>
      <w:r w:rsidRPr="007E744A">
        <w:rPr>
          <w:bCs/>
          <w:sz w:val="28"/>
          <w:szCs w:val="28"/>
        </w:rPr>
        <w:t>.5.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4130C5" w:rsidRPr="007E744A" w:rsidRDefault="004130C5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EC1E66" w:rsidRPr="007E744A">
        <w:rPr>
          <w:bCs/>
          <w:sz w:val="28"/>
          <w:szCs w:val="28"/>
        </w:rPr>
        <w:t>0</w:t>
      </w:r>
      <w:r w:rsidRPr="007E744A">
        <w:rPr>
          <w:bCs/>
          <w:sz w:val="28"/>
          <w:szCs w:val="28"/>
        </w:rPr>
        <w:t>.5.1. минимальная площадь земельных участков устанавливается в соответствии с пунктом 4.2 Главы 1 настоящего Приложения;</w:t>
      </w:r>
    </w:p>
    <w:p w:rsidR="004130C5" w:rsidRPr="007E744A" w:rsidRDefault="004130C5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EC1E66" w:rsidRPr="007E744A">
        <w:rPr>
          <w:bCs/>
          <w:sz w:val="28"/>
          <w:szCs w:val="28"/>
        </w:rPr>
        <w:t>0</w:t>
      </w:r>
      <w:r w:rsidRPr="007E744A">
        <w:rPr>
          <w:bCs/>
          <w:sz w:val="28"/>
          <w:szCs w:val="28"/>
        </w:rPr>
        <w:t>.5.2. минимальные отступы зданий, строений, сооружений от границ земельных участков устанавливаются в соответствии с пунктами 6.1-6.6 Главы 1 настоящего Приложения;</w:t>
      </w:r>
    </w:p>
    <w:p w:rsidR="004130C5" w:rsidRPr="007E744A" w:rsidRDefault="004130C5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EC1E66" w:rsidRPr="007E744A">
        <w:rPr>
          <w:bCs/>
          <w:sz w:val="28"/>
          <w:szCs w:val="28"/>
        </w:rPr>
        <w:t>0</w:t>
      </w:r>
      <w:r w:rsidRPr="007E744A">
        <w:rPr>
          <w:bCs/>
          <w:sz w:val="28"/>
          <w:szCs w:val="28"/>
        </w:rPr>
        <w:t>.5.3. максимальные выступы за красную линию частей зданий, строений, сооружений устанавливаются в соответствии с пунктом 7.1 Главы 1 настоящего Приложения;</w:t>
      </w:r>
    </w:p>
    <w:p w:rsidR="004130C5" w:rsidRPr="007E744A" w:rsidRDefault="004130C5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EC1E66" w:rsidRPr="007E744A">
        <w:rPr>
          <w:bCs/>
          <w:sz w:val="28"/>
          <w:szCs w:val="28"/>
        </w:rPr>
        <w:t>0</w:t>
      </w:r>
      <w:r w:rsidRPr="007E744A">
        <w:rPr>
          <w:bCs/>
          <w:sz w:val="28"/>
          <w:szCs w:val="28"/>
        </w:rPr>
        <w:t>.5.4. максимальное количество этажей надземной части зданий, строений, сооружений на земельных участках:</w:t>
      </w:r>
    </w:p>
    <w:p w:rsidR="004130C5" w:rsidRPr="007E744A" w:rsidRDefault="004130C5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код 7.2 – не устанавливается;</w:t>
      </w:r>
    </w:p>
    <w:p w:rsidR="004130C5" w:rsidRPr="007E744A" w:rsidRDefault="004130C5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остальные коды –3 этажа.</w:t>
      </w:r>
    </w:p>
    <w:p w:rsidR="004130C5" w:rsidRPr="007E744A" w:rsidRDefault="004130C5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EC1E66" w:rsidRPr="007E744A">
        <w:rPr>
          <w:bCs/>
          <w:sz w:val="28"/>
          <w:szCs w:val="28"/>
        </w:rPr>
        <w:t>0</w:t>
      </w:r>
      <w:r w:rsidRPr="007E744A">
        <w:rPr>
          <w:bCs/>
          <w:sz w:val="28"/>
          <w:szCs w:val="28"/>
        </w:rPr>
        <w:t>.5.5. максимальная высота зданий, строений, сооружений на земельных участках устанавливается в соответствии с пунктами 8.1-8.9 Главы 1 настоящего Приложения следующая:</w:t>
      </w:r>
    </w:p>
    <w:p w:rsidR="004130C5" w:rsidRPr="007E744A" w:rsidRDefault="004130C5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код 7.2 – не устанавливается;</w:t>
      </w:r>
    </w:p>
    <w:p w:rsidR="004130C5" w:rsidRPr="007E744A" w:rsidRDefault="004130C5" w:rsidP="004130C5">
      <w:pPr>
        <w:rPr>
          <w:sz w:val="28"/>
          <w:szCs w:val="28"/>
        </w:rPr>
      </w:pPr>
      <w:r w:rsidRPr="007E744A">
        <w:rPr>
          <w:bCs/>
          <w:sz w:val="28"/>
          <w:szCs w:val="28"/>
        </w:rPr>
        <w:t>остальные коды –  до 17 м.</w:t>
      </w:r>
      <w:r w:rsidRPr="007E744A">
        <w:rPr>
          <w:sz w:val="28"/>
          <w:szCs w:val="28"/>
        </w:rPr>
        <w:t xml:space="preserve"> </w:t>
      </w:r>
    </w:p>
    <w:p w:rsidR="004130C5" w:rsidRPr="007E744A" w:rsidRDefault="004130C5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EC1E66" w:rsidRPr="007E744A">
        <w:rPr>
          <w:bCs/>
          <w:sz w:val="28"/>
          <w:szCs w:val="28"/>
        </w:rPr>
        <w:t>0</w:t>
      </w:r>
      <w:r w:rsidRPr="007E744A">
        <w:rPr>
          <w:bCs/>
          <w:sz w:val="28"/>
          <w:szCs w:val="28"/>
        </w:rPr>
        <w:t>.5.6. максимальная общая площадь объектов капитального строительства нежилого назначения на земельных участках не устанавливается.</w:t>
      </w:r>
    </w:p>
    <w:p w:rsidR="004130C5" w:rsidRPr="007E744A" w:rsidRDefault="004130C5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EC1E66" w:rsidRPr="007E744A">
        <w:rPr>
          <w:bCs/>
          <w:sz w:val="28"/>
          <w:szCs w:val="28"/>
        </w:rPr>
        <w:t>0</w:t>
      </w:r>
      <w:r w:rsidRPr="007E744A">
        <w:rPr>
          <w:bCs/>
          <w:sz w:val="28"/>
          <w:szCs w:val="28"/>
        </w:rPr>
        <w:t>.5.7. максимальный класс опасности (в соответствии с санитарно-эпидемиологическими правилами) объектов капитального строительства, размещаемых на земельных участках, - V;</w:t>
      </w:r>
    </w:p>
    <w:p w:rsidR="004130C5" w:rsidRPr="007E744A" w:rsidRDefault="004130C5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EC1E66" w:rsidRPr="007E744A">
        <w:rPr>
          <w:bCs/>
          <w:sz w:val="28"/>
          <w:szCs w:val="28"/>
        </w:rPr>
        <w:t>0</w:t>
      </w:r>
      <w:r w:rsidRPr="007E744A">
        <w:rPr>
          <w:bCs/>
          <w:sz w:val="28"/>
          <w:szCs w:val="28"/>
        </w:rPr>
        <w:t>.5.8. минимальная площадь озеленения земельных участков с видом разрешенного использования "земельные участки (территории) общего пользования" (код 12.0) устанавливается в соответствии с пунктами 9.1-9.</w:t>
      </w:r>
      <w:r w:rsidR="00AE65F1" w:rsidRPr="007E744A">
        <w:rPr>
          <w:bCs/>
          <w:sz w:val="28"/>
          <w:szCs w:val="28"/>
        </w:rPr>
        <w:t>7</w:t>
      </w:r>
      <w:r w:rsidRPr="007E744A">
        <w:rPr>
          <w:bCs/>
          <w:sz w:val="28"/>
          <w:szCs w:val="28"/>
        </w:rPr>
        <w:t xml:space="preserve"> Главы 1 настоящего Приложения; минимальная площадь озеленения земельных участков с иными видами разрешенного использования не устанавливается. При этом обязательно сохранение существующих озелененных территорий, либо проведение компенсационного озеленения;</w:t>
      </w:r>
    </w:p>
    <w:p w:rsidR="004130C5" w:rsidRPr="007E744A" w:rsidRDefault="004130C5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EC1E66" w:rsidRPr="007E744A">
        <w:rPr>
          <w:bCs/>
          <w:sz w:val="28"/>
          <w:szCs w:val="28"/>
        </w:rPr>
        <w:t>0</w:t>
      </w:r>
      <w:r w:rsidRPr="007E744A">
        <w:rPr>
          <w:bCs/>
          <w:sz w:val="28"/>
          <w:szCs w:val="28"/>
        </w:rPr>
        <w:t xml:space="preserve">.5.9. минимальное количество </w:t>
      </w:r>
      <w:proofErr w:type="spellStart"/>
      <w:r w:rsidRPr="007E744A">
        <w:rPr>
          <w:bCs/>
          <w:sz w:val="28"/>
          <w:szCs w:val="28"/>
        </w:rPr>
        <w:t>машино</w:t>
      </w:r>
      <w:proofErr w:type="spellEnd"/>
      <w:r w:rsidRPr="007E744A">
        <w:rPr>
          <w:bCs/>
          <w:sz w:val="28"/>
          <w:szCs w:val="28"/>
        </w:rPr>
        <w:t>-мест для хранения индивидуального автотранспорта на земельных участках устанавливается в соответствии с пунктами 10.1-10.</w:t>
      </w:r>
      <w:r w:rsidR="00AE65F1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 xml:space="preserve"> Главы 1 настоящего Приложения;</w:t>
      </w:r>
    </w:p>
    <w:p w:rsidR="004130C5" w:rsidRPr="007E744A" w:rsidRDefault="004130C5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EC1E66" w:rsidRPr="007E744A">
        <w:rPr>
          <w:bCs/>
          <w:sz w:val="28"/>
          <w:szCs w:val="28"/>
        </w:rPr>
        <w:t>0</w:t>
      </w:r>
      <w:r w:rsidRPr="007E744A">
        <w:rPr>
          <w:bCs/>
          <w:sz w:val="28"/>
          <w:szCs w:val="28"/>
        </w:rPr>
        <w:t xml:space="preserve">.6. В случае если земельный участок и объект капитального строительства расположены в границах зон с особыми условиями </w:t>
      </w:r>
      <w:r w:rsidRPr="007E744A">
        <w:rPr>
          <w:bCs/>
          <w:sz w:val="28"/>
          <w:szCs w:val="28"/>
        </w:rPr>
        <w:lastRenderedPageBreak/>
        <w:t>использования территорий,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Более строгие ограничения, относящиеся к одному и тому же параметру (требованию), поглощают более мягкие.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</w:p>
    <w:p w:rsidR="004130C5" w:rsidRPr="007E744A" w:rsidRDefault="004130C5" w:rsidP="004130C5">
      <w:pPr>
        <w:ind w:firstLine="709"/>
        <w:rPr>
          <w:b/>
          <w:sz w:val="28"/>
          <w:szCs w:val="28"/>
        </w:rPr>
      </w:pPr>
      <w:r w:rsidRPr="007E744A">
        <w:rPr>
          <w:b/>
          <w:sz w:val="28"/>
          <w:szCs w:val="28"/>
        </w:rPr>
        <w:t>Статья 2</w:t>
      </w:r>
      <w:r w:rsidR="00EC1E66" w:rsidRPr="007E744A">
        <w:rPr>
          <w:b/>
          <w:sz w:val="28"/>
          <w:szCs w:val="28"/>
        </w:rPr>
        <w:t>1</w:t>
      </w:r>
      <w:r w:rsidRPr="007E744A">
        <w:rPr>
          <w:b/>
          <w:sz w:val="28"/>
          <w:szCs w:val="28"/>
        </w:rPr>
        <w:t>. Градостроительный регламент зоны культуры</w:t>
      </w:r>
    </w:p>
    <w:p w:rsidR="004130C5" w:rsidRPr="007E744A" w:rsidRDefault="004130C5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1</w:t>
      </w:r>
      <w:r w:rsidRPr="007E744A">
        <w:rPr>
          <w:bCs/>
          <w:sz w:val="28"/>
          <w:szCs w:val="28"/>
        </w:rPr>
        <w:t>.1.</w:t>
      </w:r>
      <w:r w:rsidRPr="007E744A">
        <w:rPr>
          <w:sz w:val="28"/>
          <w:szCs w:val="28"/>
        </w:rPr>
        <w:t xml:space="preserve"> </w:t>
      </w:r>
      <w:r w:rsidRPr="007E744A">
        <w:rPr>
          <w:bCs/>
          <w:sz w:val="28"/>
          <w:szCs w:val="28"/>
        </w:rPr>
        <w:t>Кодовое обозначение зоны – ОДЗ 205.</w:t>
      </w:r>
    </w:p>
    <w:p w:rsidR="004130C5" w:rsidRPr="007E744A" w:rsidRDefault="004130C5" w:rsidP="004130C5">
      <w:pPr>
        <w:rPr>
          <w:b/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1</w:t>
      </w:r>
      <w:r w:rsidRPr="007E744A">
        <w:rPr>
          <w:bCs/>
          <w:sz w:val="28"/>
          <w:szCs w:val="28"/>
        </w:rPr>
        <w:t>.2. Цели выделения зоны – создание условий для формирования зон для размещения специализированных объектов</w:t>
      </w:r>
      <w:r w:rsidRPr="007E744A">
        <w:rPr>
          <w:rFonts w:cs="Arial"/>
          <w:bCs/>
          <w:sz w:val="28"/>
          <w:szCs w:val="28"/>
        </w:rPr>
        <w:t xml:space="preserve"> </w:t>
      </w:r>
      <w:r w:rsidRPr="007E744A">
        <w:rPr>
          <w:bCs/>
          <w:sz w:val="28"/>
          <w:szCs w:val="28"/>
        </w:rPr>
        <w:t>делового, общественного и коммерческого назначения.</w:t>
      </w:r>
    </w:p>
    <w:p w:rsidR="004130C5" w:rsidRPr="007E744A" w:rsidRDefault="00882371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1</w:t>
      </w:r>
      <w:r w:rsidR="004130C5" w:rsidRPr="007E744A">
        <w:rPr>
          <w:bCs/>
          <w:sz w:val="28"/>
          <w:szCs w:val="28"/>
        </w:rPr>
        <w:t>.3.</w:t>
      </w:r>
      <w:r w:rsidR="004130C5" w:rsidRPr="007E744A">
        <w:rPr>
          <w:sz w:val="28"/>
          <w:szCs w:val="28"/>
        </w:rPr>
        <w:t xml:space="preserve"> </w:t>
      </w:r>
      <w:r w:rsidR="004130C5" w:rsidRPr="007E744A">
        <w:rPr>
          <w:bCs/>
          <w:sz w:val="28"/>
          <w:szCs w:val="28"/>
        </w:rPr>
        <w:t>Основные и условно разрешенные виды использования земельных участков и объектов капитального строительства:</w:t>
      </w:r>
    </w:p>
    <w:tbl>
      <w:tblPr>
        <w:tblW w:w="4944" w:type="pct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8043"/>
        <w:gridCol w:w="1134"/>
      </w:tblGrid>
      <w:tr w:rsidR="004130C5" w:rsidRPr="007E744A" w:rsidTr="00172EFB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Код</w:t>
            </w:r>
          </w:p>
        </w:tc>
      </w:tr>
      <w:tr w:rsidR="004130C5" w:rsidRPr="007E744A" w:rsidTr="00172EFB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Основные виды разрешенного использования</w:t>
            </w:r>
            <w:r w:rsidRPr="007E744A">
              <w:rPr>
                <w:b/>
              </w:rPr>
              <w:t>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</w:p>
        </w:tc>
      </w:tr>
      <w:tr w:rsidR="004130C5" w:rsidRPr="007E744A" w:rsidTr="00172EFB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Культурное развитие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3.6</w:t>
            </w:r>
          </w:p>
        </w:tc>
      </w:tr>
      <w:tr w:rsidR="004130C5" w:rsidRPr="007E744A" w:rsidTr="00172EFB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Коммунальное обслуживание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3.1</w:t>
            </w:r>
          </w:p>
        </w:tc>
      </w:tr>
      <w:tr w:rsidR="004130C5" w:rsidRPr="007E744A" w:rsidTr="00172EFB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Социальное обслуживание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3.2</w:t>
            </w:r>
          </w:p>
        </w:tc>
      </w:tr>
      <w:tr w:rsidR="004130C5" w:rsidRPr="007E744A" w:rsidTr="00172EFB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Бытовое обслуживание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3.3</w:t>
            </w:r>
          </w:p>
        </w:tc>
      </w:tr>
      <w:tr w:rsidR="004130C5" w:rsidRPr="007E744A" w:rsidTr="00172EFB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Общественное управление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3.8</w:t>
            </w:r>
          </w:p>
        </w:tc>
      </w:tr>
      <w:tr w:rsidR="004130C5" w:rsidRPr="007E744A" w:rsidTr="00172EFB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Обеспечение научной деятельности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3.9</w:t>
            </w:r>
          </w:p>
        </w:tc>
      </w:tr>
      <w:tr w:rsidR="004130C5" w:rsidRPr="007E744A" w:rsidTr="00172EFB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Банковская и страховая деятельность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4.5</w:t>
            </w:r>
          </w:p>
        </w:tc>
      </w:tr>
      <w:tr w:rsidR="004130C5" w:rsidRPr="007E744A" w:rsidTr="00172EFB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Общественное питание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4.6</w:t>
            </w:r>
          </w:p>
        </w:tc>
      </w:tr>
      <w:tr w:rsidR="004130C5" w:rsidRPr="007E744A" w:rsidTr="00172EFB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Обслуживание автотранспорта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4.9</w:t>
            </w:r>
          </w:p>
        </w:tc>
      </w:tr>
      <w:tr w:rsidR="004130C5" w:rsidRPr="007E744A" w:rsidTr="00172EFB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proofErr w:type="spellStart"/>
            <w:r w:rsidRPr="007E744A">
              <w:rPr>
                <w:spacing w:val="2"/>
              </w:rPr>
              <w:t>Выставочно</w:t>
            </w:r>
            <w:proofErr w:type="spellEnd"/>
            <w:r w:rsidRPr="007E744A">
              <w:rPr>
                <w:spacing w:val="2"/>
              </w:rPr>
              <w:t>-ярмарочная деятельность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4.10</w:t>
            </w:r>
          </w:p>
        </w:tc>
      </w:tr>
      <w:tr w:rsidR="004130C5" w:rsidRPr="007E744A" w:rsidTr="00172EFB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Спорт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5.1</w:t>
            </w:r>
          </w:p>
        </w:tc>
      </w:tr>
      <w:tr w:rsidR="004130C5" w:rsidRPr="007E744A" w:rsidTr="00172EFB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Связь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6.8</w:t>
            </w:r>
          </w:p>
        </w:tc>
      </w:tr>
      <w:tr w:rsidR="004130C5" w:rsidRPr="007E744A" w:rsidTr="00172EFB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Автомобильный транспорт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7.2</w:t>
            </w:r>
          </w:p>
        </w:tc>
      </w:tr>
      <w:tr w:rsidR="004130C5" w:rsidRPr="007E744A" w:rsidTr="00172EFB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Обеспечение внутреннего правопорядка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8.3</w:t>
            </w:r>
          </w:p>
        </w:tc>
      </w:tr>
      <w:tr w:rsidR="004130C5" w:rsidRPr="007E744A" w:rsidTr="00172EFB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Земельные участки (территории) общего пользования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12.0</w:t>
            </w:r>
          </w:p>
        </w:tc>
      </w:tr>
      <w:tr w:rsidR="004130C5" w:rsidRPr="007E744A" w:rsidTr="00172EFB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Условно разрешенные виды использования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 </w:t>
            </w:r>
          </w:p>
        </w:tc>
      </w:tr>
      <w:tr w:rsidR="004130C5" w:rsidRPr="007E744A" w:rsidTr="00172EFB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lastRenderedPageBreak/>
              <w:t>Гостиничное обслуживание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4.7</w:t>
            </w:r>
          </w:p>
        </w:tc>
      </w:tr>
      <w:tr w:rsidR="004130C5" w:rsidRPr="007E744A" w:rsidTr="00172EFB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Объекты придорожного сервиса &lt;*&gt;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4.9.1</w:t>
            </w:r>
          </w:p>
        </w:tc>
      </w:tr>
    </w:tbl>
    <w:p w:rsidR="004130C5" w:rsidRPr="007E744A" w:rsidRDefault="004130C5" w:rsidP="004130C5">
      <w:pPr>
        <w:rPr>
          <w:rFonts w:eastAsia="Calibri"/>
          <w:bCs/>
          <w:sz w:val="28"/>
          <w:szCs w:val="28"/>
        </w:rPr>
      </w:pPr>
    </w:p>
    <w:p w:rsidR="004130C5" w:rsidRPr="007E744A" w:rsidRDefault="004130C5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1</w:t>
      </w:r>
      <w:r w:rsidRPr="007E744A">
        <w:rPr>
          <w:bCs/>
          <w:sz w:val="28"/>
          <w:szCs w:val="28"/>
        </w:rPr>
        <w:t>.4. Объекты видов разрешенного использования, которые отмечены в пункте 2</w:t>
      </w:r>
      <w:r w:rsidR="00172EFB" w:rsidRPr="007E744A">
        <w:rPr>
          <w:bCs/>
          <w:sz w:val="28"/>
          <w:szCs w:val="28"/>
        </w:rPr>
        <w:t>1</w:t>
      </w:r>
      <w:r w:rsidRPr="007E744A">
        <w:rPr>
          <w:bCs/>
          <w:sz w:val="28"/>
          <w:szCs w:val="28"/>
        </w:rPr>
        <w:t>.3 настоящего раздела знаком &lt;*&gt;, могут размещаться только на земельных участках, примыкающих к красным линиям и (или) улицам, дорогам, площадям, проездам, набережным, бульварам, за исключением внутриквартальных проездов, при отсутствии норм законодательства, запрещающих их размещение.</w:t>
      </w:r>
    </w:p>
    <w:p w:rsidR="004130C5" w:rsidRPr="007E744A" w:rsidRDefault="00882371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1</w:t>
      </w:r>
      <w:r w:rsidR="004130C5" w:rsidRPr="007E744A">
        <w:rPr>
          <w:bCs/>
          <w:sz w:val="28"/>
          <w:szCs w:val="28"/>
        </w:rPr>
        <w:t>.5. Вспомогательные виды разрешенного использования земельных участков и объектов капитального строительства определяются в соответствии со статьей 2</w:t>
      </w:r>
      <w:r w:rsidR="00172EFB" w:rsidRPr="007E744A">
        <w:rPr>
          <w:bCs/>
          <w:sz w:val="28"/>
          <w:szCs w:val="28"/>
        </w:rPr>
        <w:t>1</w:t>
      </w:r>
      <w:r w:rsidR="004130C5" w:rsidRPr="007E744A">
        <w:rPr>
          <w:bCs/>
          <w:sz w:val="28"/>
          <w:szCs w:val="28"/>
        </w:rPr>
        <w:t>.3 Главы 1 настоящего Приложения.</w:t>
      </w:r>
    </w:p>
    <w:p w:rsidR="004130C5" w:rsidRPr="007E744A" w:rsidRDefault="00882371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1</w:t>
      </w:r>
      <w:r w:rsidR="004130C5" w:rsidRPr="007E744A">
        <w:rPr>
          <w:bCs/>
          <w:sz w:val="28"/>
          <w:szCs w:val="28"/>
        </w:rPr>
        <w:t>.6.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4130C5" w:rsidRPr="007E744A" w:rsidRDefault="00882371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1</w:t>
      </w:r>
      <w:r w:rsidR="004130C5" w:rsidRPr="007E744A">
        <w:rPr>
          <w:bCs/>
          <w:sz w:val="28"/>
          <w:szCs w:val="28"/>
        </w:rPr>
        <w:t>.6.1. минимальная площадь земельных участков устанавливается в соответствии со статьей 4 Главы 1 настоящего Приложения;</w:t>
      </w:r>
    </w:p>
    <w:p w:rsidR="004130C5" w:rsidRPr="007E744A" w:rsidRDefault="00882371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1</w:t>
      </w:r>
      <w:r w:rsidR="004130C5" w:rsidRPr="007E744A">
        <w:rPr>
          <w:bCs/>
          <w:sz w:val="28"/>
          <w:szCs w:val="28"/>
        </w:rPr>
        <w:t>.6.2. минимальные отступы зданий, строений, сооружений от границ земельных участков устанавливаются в соответствии со статьей 6 Главы 1 настоящего Приложения;</w:t>
      </w:r>
    </w:p>
    <w:p w:rsidR="004130C5" w:rsidRPr="007E744A" w:rsidRDefault="00882371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1</w:t>
      </w:r>
      <w:r w:rsidR="004130C5" w:rsidRPr="007E744A">
        <w:rPr>
          <w:bCs/>
          <w:sz w:val="28"/>
          <w:szCs w:val="28"/>
        </w:rPr>
        <w:t>.6.3. максимальные выступы за красную линию частей зданий, строений, сооружений устанавливаются в соответствии со статьей 6 Главы 1 настоящего Приложения;</w:t>
      </w:r>
    </w:p>
    <w:p w:rsidR="004130C5" w:rsidRPr="007E744A" w:rsidRDefault="00882371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1</w:t>
      </w:r>
      <w:r w:rsidR="004130C5" w:rsidRPr="007E744A">
        <w:rPr>
          <w:bCs/>
          <w:sz w:val="28"/>
          <w:szCs w:val="28"/>
        </w:rPr>
        <w:t>.6.4. максимальное количество этажей надземной части зданий, строений, сооружений на земельных участках:</w:t>
      </w:r>
    </w:p>
    <w:p w:rsidR="004130C5" w:rsidRPr="007E744A" w:rsidRDefault="004130C5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код 7.2 – не устанавливается;</w:t>
      </w:r>
    </w:p>
    <w:p w:rsidR="004130C5" w:rsidRPr="007E744A" w:rsidRDefault="004130C5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остальные коды – 3 этажа.</w:t>
      </w:r>
    </w:p>
    <w:p w:rsidR="004130C5" w:rsidRPr="007E744A" w:rsidRDefault="00882371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1</w:t>
      </w:r>
      <w:r w:rsidR="004130C5" w:rsidRPr="007E744A">
        <w:rPr>
          <w:bCs/>
          <w:sz w:val="28"/>
          <w:szCs w:val="28"/>
        </w:rPr>
        <w:t>.6.5. максимальная высота зданий, строений, сооружений на земельных участках устанавливается в соответствии со статьей 7 Главы 1 настоящего Приложения следующая:</w:t>
      </w:r>
    </w:p>
    <w:p w:rsidR="004130C5" w:rsidRPr="007E744A" w:rsidRDefault="004130C5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код 7.2 – не устанавливается;</w:t>
      </w:r>
    </w:p>
    <w:p w:rsidR="004130C5" w:rsidRPr="007E744A" w:rsidRDefault="004130C5" w:rsidP="004130C5">
      <w:pPr>
        <w:rPr>
          <w:sz w:val="28"/>
          <w:szCs w:val="28"/>
        </w:rPr>
      </w:pPr>
      <w:r w:rsidRPr="007E744A">
        <w:rPr>
          <w:bCs/>
          <w:sz w:val="28"/>
          <w:szCs w:val="28"/>
        </w:rPr>
        <w:t>остальные коды –  до 17 м.</w:t>
      </w:r>
      <w:r w:rsidRPr="007E744A">
        <w:rPr>
          <w:sz w:val="28"/>
          <w:szCs w:val="28"/>
        </w:rPr>
        <w:t xml:space="preserve"> </w:t>
      </w:r>
    </w:p>
    <w:p w:rsidR="004130C5" w:rsidRPr="007E744A" w:rsidRDefault="00882371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1</w:t>
      </w:r>
      <w:r w:rsidR="004130C5" w:rsidRPr="007E744A">
        <w:rPr>
          <w:bCs/>
          <w:sz w:val="28"/>
          <w:szCs w:val="28"/>
        </w:rPr>
        <w:t>.6.6. максимальная общая площадь объектов капитального строительства нежилого назначения на земельных участках не устанавливается.</w:t>
      </w:r>
    </w:p>
    <w:p w:rsidR="004130C5" w:rsidRPr="007E744A" w:rsidRDefault="00882371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1</w:t>
      </w:r>
      <w:r w:rsidR="004130C5" w:rsidRPr="007E744A">
        <w:rPr>
          <w:bCs/>
          <w:sz w:val="28"/>
          <w:szCs w:val="28"/>
        </w:rPr>
        <w:t>.6.7. максимальный класс опасности (в соответствии с санитарно-эпидемиологическими правилами) объектов капитального строительства, размещаемых на земельных участках, - V;</w:t>
      </w:r>
    </w:p>
    <w:p w:rsidR="004130C5" w:rsidRPr="007E744A" w:rsidRDefault="004130C5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1</w:t>
      </w:r>
      <w:r w:rsidRPr="007E744A">
        <w:rPr>
          <w:bCs/>
          <w:sz w:val="28"/>
          <w:szCs w:val="28"/>
        </w:rPr>
        <w:t xml:space="preserve">.6.8. минимальная площадь озеленения земельных участков с видом разрешенного использования "земельные участки (территории) общего пользования" (код 12.0) устанавливается в соответствии со статьей 8 Главы 1 настоящего Приложения; минимальная площадь озеленения земельных участков с иными видами разрешенного использования не </w:t>
      </w:r>
      <w:r w:rsidRPr="007E744A">
        <w:rPr>
          <w:bCs/>
          <w:sz w:val="28"/>
          <w:szCs w:val="28"/>
        </w:rPr>
        <w:lastRenderedPageBreak/>
        <w:t>устанавливается. При этом обязательно сохранение существующих озелененных территорий, либо проведение компенсационного озеленения;</w:t>
      </w:r>
    </w:p>
    <w:p w:rsidR="004130C5" w:rsidRPr="007E744A" w:rsidRDefault="00882371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1</w:t>
      </w:r>
      <w:r w:rsidR="004130C5" w:rsidRPr="007E744A">
        <w:rPr>
          <w:bCs/>
          <w:sz w:val="28"/>
          <w:szCs w:val="28"/>
        </w:rPr>
        <w:t xml:space="preserve">.6.9. минимальное количество </w:t>
      </w:r>
      <w:proofErr w:type="spellStart"/>
      <w:r w:rsidR="004130C5" w:rsidRPr="007E744A">
        <w:rPr>
          <w:bCs/>
          <w:sz w:val="28"/>
          <w:szCs w:val="28"/>
        </w:rPr>
        <w:t>машино</w:t>
      </w:r>
      <w:proofErr w:type="spellEnd"/>
      <w:r w:rsidR="004130C5" w:rsidRPr="007E744A">
        <w:rPr>
          <w:bCs/>
          <w:sz w:val="28"/>
          <w:szCs w:val="28"/>
        </w:rPr>
        <w:t>-мест для хранения индивидуального автотранспорта на земельных участках устанавливается в соответствии со статьей 9 Главы 1 настоящего Приложения;</w:t>
      </w:r>
    </w:p>
    <w:p w:rsidR="004130C5" w:rsidRPr="007E744A" w:rsidRDefault="00882371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1</w:t>
      </w:r>
      <w:r w:rsidR="004130C5" w:rsidRPr="007E744A">
        <w:rPr>
          <w:bCs/>
          <w:sz w:val="28"/>
          <w:szCs w:val="28"/>
        </w:rPr>
        <w:t>.7. В случае если земельный участок и объект капитального строительства расположены в границах зон с особыми условиями использования территорий,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4130C5" w:rsidRPr="007E744A" w:rsidRDefault="004130C5" w:rsidP="004130C5">
      <w:pPr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Более строгие ограничения, относящиеся к одному и тому же параметру (требованию), поглощают более мягкие.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</w:p>
    <w:p w:rsidR="004130C5" w:rsidRPr="007E744A" w:rsidRDefault="004130C5" w:rsidP="004130C5">
      <w:pPr>
        <w:pStyle w:val="3"/>
        <w:ind w:firstLine="709"/>
        <w:rPr>
          <w:sz w:val="28"/>
          <w:szCs w:val="28"/>
        </w:rPr>
      </w:pPr>
      <w:bookmarkStart w:id="101" w:name="_Toc474149431"/>
      <w:r w:rsidRPr="007E744A">
        <w:rPr>
          <w:sz w:val="28"/>
          <w:szCs w:val="28"/>
        </w:rPr>
        <w:t>Статья 2</w:t>
      </w:r>
      <w:r w:rsidR="00172EFB" w:rsidRPr="007E744A">
        <w:rPr>
          <w:sz w:val="28"/>
          <w:szCs w:val="28"/>
        </w:rPr>
        <w:t>2</w:t>
      </w:r>
      <w:r w:rsidRPr="007E744A">
        <w:rPr>
          <w:sz w:val="28"/>
          <w:szCs w:val="28"/>
        </w:rPr>
        <w:t>. Градостроительный регламент зоны здравоохранения</w:t>
      </w:r>
    </w:p>
    <w:bookmarkEnd w:id="101"/>
    <w:p w:rsidR="004130C5" w:rsidRPr="007E744A" w:rsidRDefault="004130C5" w:rsidP="00172EFB">
      <w:pPr>
        <w:pStyle w:val="3"/>
        <w:ind w:firstLine="426"/>
        <w:rPr>
          <w:b w:val="0"/>
          <w:bCs w:val="0"/>
          <w:sz w:val="28"/>
          <w:szCs w:val="28"/>
        </w:rPr>
      </w:pPr>
      <w:r w:rsidRPr="007E744A">
        <w:rPr>
          <w:b w:val="0"/>
          <w:bCs w:val="0"/>
          <w:sz w:val="28"/>
          <w:szCs w:val="28"/>
        </w:rPr>
        <w:t>2</w:t>
      </w:r>
      <w:r w:rsidR="00172EFB" w:rsidRPr="007E744A">
        <w:rPr>
          <w:b w:val="0"/>
          <w:bCs w:val="0"/>
          <w:sz w:val="28"/>
          <w:szCs w:val="28"/>
        </w:rPr>
        <w:t>2</w:t>
      </w:r>
      <w:r w:rsidRPr="007E744A">
        <w:rPr>
          <w:b w:val="0"/>
          <w:bCs w:val="0"/>
          <w:sz w:val="28"/>
          <w:szCs w:val="28"/>
        </w:rPr>
        <w:t>.1.</w:t>
      </w:r>
      <w:r w:rsidRPr="007E744A">
        <w:rPr>
          <w:b w:val="0"/>
          <w:sz w:val="28"/>
          <w:szCs w:val="28"/>
        </w:rPr>
        <w:t xml:space="preserve"> </w:t>
      </w:r>
      <w:r w:rsidRPr="007E744A">
        <w:rPr>
          <w:b w:val="0"/>
          <w:bCs w:val="0"/>
          <w:sz w:val="28"/>
          <w:szCs w:val="28"/>
        </w:rPr>
        <w:t>Кодовое обозначение зоны – ОДЗ 207.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2</w:t>
      </w:r>
      <w:r w:rsidRPr="007E744A">
        <w:rPr>
          <w:bCs/>
          <w:sz w:val="28"/>
          <w:szCs w:val="28"/>
        </w:rPr>
        <w:t>.2. Цели выделения зоны – создание условий для формирования зон для размещения объектов здравоохранения.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2</w:t>
      </w:r>
      <w:r w:rsidRPr="007E744A">
        <w:rPr>
          <w:bCs/>
          <w:sz w:val="28"/>
          <w:szCs w:val="28"/>
        </w:rPr>
        <w:t>.3.</w:t>
      </w:r>
      <w:r w:rsidRPr="007E744A">
        <w:rPr>
          <w:sz w:val="28"/>
          <w:szCs w:val="28"/>
        </w:rPr>
        <w:t xml:space="preserve"> </w:t>
      </w:r>
      <w:r w:rsidRPr="007E744A">
        <w:rPr>
          <w:bCs/>
          <w:sz w:val="28"/>
          <w:szCs w:val="28"/>
        </w:rPr>
        <w:t>Основные и условно разрешенные виды использования земельных участков и объектов капитального строительства:</w:t>
      </w:r>
    </w:p>
    <w:tbl>
      <w:tblPr>
        <w:tblW w:w="4944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86"/>
        <w:gridCol w:w="991"/>
      </w:tblGrid>
      <w:tr w:rsidR="004130C5" w:rsidRPr="007E744A" w:rsidTr="00172EFB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Код</w:t>
            </w:r>
          </w:p>
        </w:tc>
      </w:tr>
      <w:tr w:rsidR="004130C5" w:rsidRPr="007E744A" w:rsidTr="00172EFB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Основные виды разрешенного использования</w:t>
            </w:r>
            <w:r w:rsidRPr="007E744A">
              <w:rPr>
                <w:rStyle w:val="apple-converted-space"/>
                <w:b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b/>
                <w:spacing w:val="2"/>
              </w:rPr>
            </w:pPr>
          </w:p>
        </w:tc>
      </w:tr>
      <w:tr w:rsidR="004130C5" w:rsidRPr="007E744A" w:rsidTr="00172EFB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Здравоохранение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3.4</w:t>
            </w:r>
          </w:p>
        </w:tc>
      </w:tr>
      <w:tr w:rsidR="004130C5" w:rsidRPr="007E744A" w:rsidTr="00172EFB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Ветеринарное обслуживание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3.10</w:t>
            </w:r>
          </w:p>
        </w:tc>
      </w:tr>
      <w:tr w:rsidR="004130C5" w:rsidRPr="007E744A" w:rsidTr="00172EFB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Коммунальное обслуживание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3.1</w:t>
            </w:r>
          </w:p>
        </w:tc>
      </w:tr>
      <w:tr w:rsidR="004130C5" w:rsidRPr="007E744A" w:rsidTr="00172EFB">
        <w:tblPrEx>
          <w:shd w:val="clear" w:color="auto" w:fill="auto"/>
          <w:tblLook w:val="00A0" w:firstRow="1" w:lastRow="0" w:firstColumn="1" w:lastColumn="0" w:noHBand="0" w:noVBand="0"/>
        </w:tblPrEx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Обслуживание автотранспорта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4.9</w:t>
            </w:r>
          </w:p>
        </w:tc>
      </w:tr>
      <w:tr w:rsidR="004130C5" w:rsidRPr="007E744A" w:rsidTr="00172EFB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b/>
                <w:spacing w:val="2"/>
              </w:rPr>
              <w:t>Условно разрешенные виды использования</w:t>
            </w:r>
            <w:r w:rsidRPr="007E744A">
              <w:rPr>
                <w:rStyle w:val="apple-converted-space"/>
                <w:b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</w:p>
        </w:tc>
      </w:tr>
      <w:tr w:rsidR="004130C5" w:rsidRPr="007E744A" w:rsidTr="00172EFB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нет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</w:p>
        </w:tc>
      </w:tr>
    </w:tbl>
    <w:p w:rsidR="004130C5" w:rsidRPr="007E744A" w:rsidRDefault="004130C5" w:rsidP="004130C5">
      <w:pPr>
        <w:rPr>
          <w:bCs/>
          <w:sz w:val="28"/>
          <w:szCs w:val="28"/>
        </w:rPr>
      </w:pP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2</w:t>
      </w:r>
      <w:r w:rsidRPr="007E744A">
        <w:rPr>
          <w:bCs/>
          <w:sz w:val="28"/>
          <w:szCs w:val="28"/>
        </w:rPr>
        <w:t>.4. Объекты видов разрешенного использования, которые отмечены в пункте 2</w:t>
      </w:r>
      <w:r w:rsidR="00172EFB" w:rsidRPr="007E744A">
        <w:rPr>
          <w:bCs/>
          <w:sz w:val="28"/>
          <w:szCs w:val="28"/>
        </w:rPr>
        <w:t>2</w:t>
      </w:r>
      <w:r w:rsidRPr="007E744A">
        <w:rPr>
          <w:bCs/>
          <w:sz w:val="28"/>
          <w:szCs w:val="28"/>
        </w:rPr>
        <w:t>.3 настоящего раздела знаком &lt;*&gt;, могут размещаться только на земельных участках, примыкающих к красным линиям и (или) улицам, дорогам, площадям, проездам, набережным, бульварам, за исключением внутриквартальных проездов, при отсутствии норм законодательства, запрещающих их размещение.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2</w:t>
      </w:r>
      <w:r w:rsidRPr="007E744A">
        <w:rPr>
          <w:bCs/>
          <w:sz w:val="28"/>
          <w:szCs w:val="28"/>
        </w:rPr>
        <w:t>.5. Виды разрешенного использования, которые отмечены в пункте 2</w:t>
      </w:r>
      <w:r w:rsidR="00172EFB" w:rsidRPr="007E744A">
        <w:rPr>
          <w:bCs/>
          <w:sz w:val="28"/>
          <w:szCs w:val="28"/>
        </w:rPr>
        <w:t>2</w:t>
      </w:r>
      <w:r w:rsidRPr="007E744A">
        <w:rPr>
          <w:bCs/>
          <w:sz w:val="28"/>
          <w:szCs w:val="28"/>
        </w:rPr>
        <w:t xml:space="preserve">.3 настоящего раздела знаком &lt;**&gt;, относятся </w:t>
      </w:r>
      <w:proofErr w:type="gramStart"/>
      <w:r w:rsidRPr="007E744A">
        <w:rPr>
          <w:bCs/>
          <w:sz w:val="28"/>
          <w:szCs w:val="28"/>
        </w:rPr>
        <w:t>к</w:t>
      </w:r>
      <w:proofErr w:type="gramEnd"/>
      <w:r w:rsidRPr="007E744A">
        <w:rPr>
          <w:bCs/>
          <w:sz w:val="28"/>
          <w:szCs w:val="28"/>
        </w:rPr>
        <w:t xml:space="preserve"> </w:t>
      </w:r>
      <w:proofErr w:type="gramStart"/>
      <w:r w:rsidRPr="007E744A">
        <w:rPr>
          <w:bCs/>
          <w:sz w:val="28"/>
          <w:szCs w:val="28"/>
        </w:rPr>
        <w:t>основным</w:t>
      </w:r>
      <w:proofErr w:type="gramEnd"/>
      <w:r w:rsidRPr="007E744A">
        <w:rPr>
          <w:bCs/>
          <w:sz w:val="28"/>
          <w:szCs w:val="28"/>
        </w:rPr>
        <w:t xml:space="preserve"> видам разрешенного использования при условии, что общая площадь объектов </w:t>
      </w:r>
      <w:r w:rsidRPr="007E744A">
        <w:rPr>
          <w:bCs/>
          <w:sz w:val="28"/>
          <w:szCs w:val="28"/>
        </w:rPr>
        <w:lastRenderedPageBreak/>
        <w:t>указанных видов использования на соответствующих земельных участках не превышает 500 квадратных метров. В случае если общая площадь объектов указанных видов использования на соответствующих земельных участках превышает 500 квадратных метров, то вид разрешенного использования относятся к условно разрешенным видам использования.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2</w:t>
      </w:r>
      <w:r w:rsidRPr="007E744A">
        <w:rPr>
          <w:bCs/>
          <w:sz w:val="28"/>
          <w:szCs w:val="28"/>
        </w:rPr>
        <w:t>.6. Вспомогательные виды разрешенного использования земельных участков и объектов капитального строительства определяются в соответствии с пунктами 3.1-3.3 Главы 1 настоящего Приложения.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2</w:t>
      </w:r>
      <w:r w:rsidRPr="007E744A">
        <w:rPr>
          <w:bCs/>
          <w:sz w:val="28"/>
          <w:szCs w:val="28"/>
        </w:rPr>
        <w:t>.7.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2</w:t>
      </w:r>
      <w:r w:rsidRPr="007E744A">
        <w:rPr>
          <w:bCs/>
          <w:sz w:val="28"/>
          <w:szCs w:val="28"/>
        </w:rPr>
        <w:t>.7.1. минимальная площадь земельных участков устанавливается в соответствии с пунктом 4.2 Главы 1 настоящего Приложения;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2</w:t>
      </w:r>
      <w:r w:rsidRPr="007E744A">
        <w:rPr>
          <w:bCs/>
          <w:sz w:val="28"/>
          <w:szCs w:val="28"/>
        </w:rPr>
        <w:t>.7.2. минимальные отступы зданий, строений, сооружений от границ земельных участков устанавливаются в соответствии с пунктами 6.1-6.6 Главы 1 настоящего Приложения;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2</w:t>
      </w:r>
      <w:r w:rsidRPr="007E744A">
        <w:rPr>
          <w:bCs/>
          <w:sz w:val="28"/>
          <w:szCs w:val="28"/>
        </w:rPr>
        <w:t>.7.3. максимальные выступы за красную линию частей зданий, строений, сооружений устанавливаются в соответствии с пунктом 7.1 Главы 1 настоящего Приложения;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2</w:t>
      </w:r>
      <w:r w:rsidRPr="007E744A">
        <w:rPr>
          <w:bCs/>
          <w:sz w:val="28"/>
          <w:szCs w:val="28"/>
        </w:rPr>
        <w:t>.7.4. максимальное количество этажей надземной части зданий, строений, сооружений на земельных участках – 2 этажа.</w:t>
      </w:r>
    </w:p>
    <w:p w:rsidR="004130C5" w:rsidRPr="007E744A" w:rsidRDefault="004130C5" w:rsidP="004130C5">
      <w:pPr>
        <w:ind w:firstLine="426"/>
        <w:rPr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2</w:t>
      </w:r>
      <w:r w:rsidRPr="007E744A">
        <w:rPr>
          <w:bCs/>
          <w:sz w:val="28"/>
          <w:szCs w:val="28"/>
        </w:rPr>
        <w:t>.7.5. максимальная высота зданий, строений, сооружений на земельных участках устанавливается в соответствии с пунктами 8.1-8.9 Главы 1 настоящего Приложения – до 10 м.</w:t>
      </w:r>
      <w:r w:rsidRPr="007E744A">
        <w:rPr>
          <w:sz w:val="28"/>
          <w:szCs w:val="28"/>
        </w:rPr>
        <w:t xml:space="preserve"> 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2</w:t>
      </w:r>
      <w:r w:rsidRPr="007E744A">
        <w:rPr>
          <w:bCs/>
          <w:sz w:val="28"/>
          <w:szCs w:val="28"/>
        </w:rPr>
        <w:t>.7.6. максимальная общая площадь объектов капитального строительства нежилого назначения на земельных участках не устанавливается.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2</w:t>
      </w:r>
      <w:r w:rsidRPr="007E744A">
        <w:rPr>
          <w:bCs/>
          <w:sz w:val="28"/>
          <w:szCs w:val="28"/>
        </w:rPr>
        <w:t>.7.7. максимальный класс опасности (в соответствии с санитарно-эпидемиологическими правилами) объектов капитального строительства, размещаемых на земельных участках, - V;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2</w:t>
      </w:r>
      <w:r w:rsidRPr="007E744A">
        <w:rPr>
          <w:bCs/>
          <w:sz w:val="28"/>
          <w:szCs w:val="28"/>
        </w:rPr>
        <w:t>.7.8. минимальная площадь озеленения земельных участков устанавливается в соответствии с пунктами 9.1-9.</w:t>
      </w:r>
      <w:r w:rsidR="00584A6A" w:rsidRPr="007E744A">
        <w:rPr>
          <w:bCs/>
          <w:sz w:val="28"/>
          <w:szCs w:val="28"/>
        </w:rPr>
        <w:t>7</w:t>
      </w:r>
      <w:r w:rsidRPr="007E744A">
        <w:rPr>
          <w:bCs/>
          <w:sz w:val="28"/>
          <w:szCs w:val="28"/>
        </w:rPr>
        <w:t xml:space="preserve"> Главы 1 настоящего Приложения;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минимальная площадь озеленения земельных участков с иными видами разрешенного использования не устанавливается. При этом обязательно сохранение существующих озелененных территорий, либо проведение компенсационного озеленения;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2</w:t>
      </w:r>
      <w:r w:rsidRPr="007E744A">
        <w:rPr>
          <w:bCs/>
          <w:sz w:val="28"/>
          <w:szCs w:val="28"/>
        </w:rPr>
        <w:t xml:space="preserve">.7.9. минимальное количество </w:t>
      </w:r>
      <w:proofErr w:type="spellStart"/>
      <w:r w:rsidRPr="007E744A">
        <w:rPr>
          <w:bCs/>
          <w:sz w:val="28"/>
          <w:szCs w:val="28"/>
        </w:rPr>
        <w:t>машино</w:t>
      </w:r>
      <w:proofErr w:type="spellEnd"/>
      <w:r w:rsidRPr="007E744A">
        <w:rPr>
          <w:bCs/>
          <w:sz w:val="28"/>
          <w:szCs w:val="28"/>
        </w:rPr>
        <w:t>-мест для хранения индивидуального автотранспорта на земельных участках устанавливается в соответствии с пунктами 10.1-10.</w:t>
      </w:r>
      <w:r w:rsidR="00753B94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 xml:space="preserve"> Главы 1 настоящего Приложения;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2</w:t>
      </w:r>
      <w:r w:rsidRPr="007E744A">
        <w:rPr>
          <w:bCs/>
          <w:sz w:val="28"/>
          <w:szCs w:val="28"/>
        </w:rPr>
        <w:t xml:space="preserve">.8. В случае если земельный участок и объект капитального строительства расположены в границах зон с особыми условиями использования территорий, правовой режим использования и застройки указанного земельного участка определяется настоящим </w:t>
      </w:r>
      <w:r w:rsidRPr="007E744A">
        <w:rPr>
          <w:bCs/>
          <w:sz w:val="28"/>
          <w:szCs w:val="28"/>
        </w:rPr>
        <w:lastRenderedPageBreak/>
        <w:t>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Более строгие ограничения, относящиеся к одному и тому же параметру (требованию), поглощают более мягкие.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</w:p>
    <w:p w:rsidR="004130C5" w:rsidRPr="007E744A" w:rsidRDefault="004130C5" w:rsidP="00172EFB">
      <w:pPr>
        <w:pStyle w:val="3"/>
        <w:ind w:firstLine="0"/>
        <w:rPr>
          <w:sz w:val="28"/>
          <w:szCs w:val="28"/>
        </w:rPr>
      </w:pPr>
      <w:r w:rsidRPr="007E744A">
        <w:rPr>
          <w:sz w:val="28"/>
          <w:szCs w:val="28"/>
        </w:rPr>
        <w:t>Статья 2</w:t>
      </w:r>
      <w:r w:rsidR="00172EFB" w:rsidRPr="007E744A">
        <w:rPr>
          <w:sz w:val="28"/>
          <w:szCs w:val="28"/>
        </w:rPr>
        <w:t>3</w:t>
      </w:r>
      <w:r w:rsidRPr="007E744A">
        <w:rPr>
          <w:sz w:val="28"/>
          <w:szCs w:val="28"/>
        </w:rPr>
        <w:t xml:space="preserve">. Градостроительный регламент зоны религиозного использования  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.1.</w:t>
      </w:r>
      <w:r w:rsidRPr="007E744A">
        <w:rPr>
          <w:sz w:val="28"/>
          <w:szCs w:val="28"/>
        </w:rPr>
        <w:t xml:space="preserve"> </w:t>
      </w:r>
      <w:r w:rsidRPr="007E744A">
        <w:rPr>
          <w:bCs/>
          <w:sz w:val="28"/>
          <w:szCs w:val="28"/>
        </w:rPr>
        <w:t>Кодовое обозначение зоны – ОДЗ 208.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.2. Цели выделения зоны – создание условий для формирования зон для размещения объектов религиозного использования.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172EFB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.3.</w:t>
      </w:r>
      <w:r w:rsidRPr="007E744A">
        <w:rPr>
          <w:sz w:val="28"/>
          <w:szCs w:val="28"/>
        </w:rPr>
        <w:t xml:space="preserve"> </w:t>
      </w:r>
      <w:r w:rsidRPr="007E744A">
        <w:rPr>
          <w:bCs/>
          <w:sz w:val="28"/>
          <w:szCs w:val="28"/>
        </w:rPr>
        <w:t>Основные и условно разрешенные виды использования земельных участков и объектов капитального строительства:</w:t>
      </w:r>
    </w:p>
    <w:tbl>
      <w:tblPr>
        <w:tblW w:w="4944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86"/>
        <w:gridCol w:w="991"/>
      </w:tblGrid>
      <w:tr w:rsidR="004130C5" w:rsidRPr="007E744A" w:rsidTr="000B66A1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Код</w:t>
            </w:r>
          </w:p>
        </w:tc>
      </w:tr>
      <w:tr w:rsidR="004130C5" w:rsidRPr="007E744A" w:rsidTr="000B66A1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Основные виды разрешенного использования</w:t>
            </w:r>
            <w:r w:rsidRPr="007E744A">
              <w:rPr>
                <w:rStyle w:val="apple-converted-space"/>
                <w:b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b/>
                <w:spacing w:val="2"/>
              </w:rPr>
            </w:pPr>
          </w:p>
        </w:tc>
      </w:tr>
      <w:tr w:rsidR="004130C5" w:rsidRPr="007E744A" w:rsidTr="000B66A1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Религиозное использование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3.7</w:t>
            </w:r>
          </w:p>
        </w:tc>
      </w:tr>
      <w:tr w:rsidR="004130C5" w:rsidRPr="007E744A" w:rsidTr="000B66A1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Коммунальное обслуживание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3.1</w:t>
            </w:r>
          </w:p>
        </w:tc>
      </w:tr>
      <w:tr w:rsidR="004130C5" w:rsidRPr="007E744A" w:rsidTr="000B66A1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Обслуживание автотранспорта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4.9</w:t>
            </w:r>
          </w:p>
        </w:tc>
      </w:tr>
      <w:tr w:rsidR="004130C5" w:rsidRPr="007E744A" w:rsidTr="000B66A1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b/>
                <w:spacing w:val="2"/>
              </w:rPr>
              <w:t>Условно разрешенные виды использования</w:t>
            </w:r>
            <w:r w:rsidRPr="007E744A">
              <w:rPr>
                <w:rStyle w:val="apple-converted-space"/>
                <w:b/>
                <w:spacing w:val="2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</w:p>
        </w:tc>
      </w:tr>
      <w:tr w:rsidR="004130C5" w:rsidRPr="007E744A" w:rsidTr="000B66A1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нет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pStyle w:val="af"/>
              <w:spacing w:before="0" w:beforeAutospacing="0" w:after="0" w:afterAutospacing="0"/>
              <w:ind w:firstLine="0"/>
              <w:jc w:val="center"/>
              <w:rPr>
                <w:spacing w:val="2"/>
              </w:rPr>
            </w:pPr>
          </w:p>
        </w:tc>
      </w:tr>
    </w:tbl>
    <w:p w:rsidR="004130C5" w:rsidRPr="007E744A" w:rsidRDefault="004130C5" w:rsidP="004130C5">
      <w:pPr>
        <w:rPr>
          <w:bCs/>
          <w:sz w:val="28"/>
          <w:szCs w:val="28"/>
        </w:rPr>
      </w:pP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3.</w:t>
      </w:r>
      <w:r w:rsidRPr="007E744A">
        <w:rPr>
          <w:bCs/>
          <w:sz w:val="28"/>
          <w:szCs w:val="28"/>
        </w:rPr>
        <w:t>4. Объекты видов разрешенного использования, которые отмечены в пункте 2</w:t>
      </w:r>
      <w:r w:rsidR="000B66A1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.3 настоящего раздела знаком &lt;*&gt;, могут размещаться только на земельных участках, примыкающих к красным линиям и (или) улицам, дорогам, площадям, проездам, набережным, бульварам, за исключением внутриквартальных проездов, при отсутствии норм законодательства, запрещающих их размещение.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.5. Виды разрешенного использования, которые отмечены в пункте 2</w:t>
      </w:r>
      <w:r w:rsidR="000B66A1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 xml:space="preserve">.3 настоящего раздела знаком &lt;**&gt;, относятся </w:t>
      </w:r>
      <w:proofErr w:type="gramStart"/>
      <w:r w:rsidRPr="007E744A">
        <w:rPr>
          <w:bCs/>
          <w:sz w:val="28"/>
          <w:szCs w:val="28"/>
        </w:rPr>
        <w:t>к</w:t>
      </w:r>
      <w:proofErr w:type="gramEnd"/>
      <w:r w:rsidRPr="007E744A">
        <w:rPr>
          <w:bCs/>
          <w:sz w:val="28"/>
          <w:szCs w:val="28"/>
        </w:rPr>
        <w:t xml:space="preserve"> </w:t>
      </w:r>
      <w:proofErr w:type="gramStart"/>
      <w:r w:rsidRPr="007E744A">
        <w:rPr>
          <w:bCs/>
          <w:sz w:val="28"/>
          <w:szCs w:val="28"/>
        </w:rPr>
        <w:t>основным</w:t>
      </w:r>
      <w:proofErr w:type="gramEnd"/>
      <w:r w:rsidRPr="007E744A">
        <w:rPr>
          <w:bCs/>
          <w:sz w:val="28"/>
          <w:szCs w:val="28"/>
        </w:rPr>
        <w:t xml:space="preserve"> видам разрешенного использования при условии, что общая площадь объектов указанных видов использования на соответствующих земельных участках не превышает 500 квадратных метров. В случае если общая площадь объектов указанных видов использования на соответствующих земельных участках превышает 500 квадратных метров, то вид разрешенного использования относятся к условно разрешенным видам использования.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.6. Вспомогательные виды разрешенного использования земельных участков и объектов капитального строительства определяются в соответствии с пунктами 3.1-3.3 Главы 1 настоящего Приложения.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lastRenderedPageBreak/>
        <w:t>2</w:t>
      </w:r>
      <w:r w:rsidR="000B66A1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.7.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.7.1. минимальная площадь земельных участков устанавливается в соответствии с пунктом 4.2 Главы 1 настоящего Приложения;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.7.2. минимальные отступы зданий, строений, сооружений от границ земельных участков устанавливаются в соответствии с пунктами 6.1-6.6 Главы 1 настоящего Приложения;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.7.3. максимальные выступы за красную линию частей зданий, строений, сооружений устанавливаются в соответствии с пунктом 7.1 Главы 1 настоящего Приложения;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.7.4. максимальное количество этажей надземной части зданий, строений, сооружений на земельных участках: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коды 3.7, 7.2 – не устанавливается;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остальные коды – 2 этажа.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.7.5. максимальная высота зданий, строений, сооружений на земельных участках устанавливается в соответствии с пунктами 8.1-8.9 Главы 1 настоящего Приложения: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коды 3.7, 7.2 – не устанавливается;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bCs/>
          <w:sz w:val="28"/>
          <w:szCs w:val="28"/>
        </w:rPr>
        <w:t>остальные коды – до 12 м.</w:t>
      </w:r>
      <w:r w:rsidRPr="007E744A">
        <w:rPr>
          <w:sz w:val="28"/>
          <w:szCs w:val="28"/>
        </w:rPr>
        <w:t xml:space="preserve"> 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.7.6. максимальная общая площадь объектов капитального строительства нежилого назначения на земельных участках не устанавливается.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.7.7. максимальный класс опасности (в соответствии с санитарно-эпидемиологическими правилами) объектов капитального строительства, размещаемых на земельных участках, - V;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.7.8. минимальная площадь озеленения земельных участков устанавливается в соответствии с пунктами 9.1-9.</w:t>
      </w:r>
      <w:r w:rsidR="00753B94" w:rsidRPr="007E744A">
        <w:rPr>
          <w:bCs/>
          <w:sz w:val="28"/>
          <w:szCs w:val="28"/>
        </w:rPr>
        <w:t>7</w:t>
      </w:r>
      <w:r w:rsidRPr="007E744A">
        <w:rPr>
          <w:bCs/>
          <w:sz w:val="28"/>
          <w:szCs w:val="28"/>
        </w:rPr>
        <w:t xml:space="preserve"> Главы 1 настоящего Приложения;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минимальная площадь озеленения земельных участков с иными видами разрешенного использования не устанавливается. При этом обязательно сохранение существующих озелененных территорий, либо проведение компенсационного озеленения;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 xml:space="preserve">.7.9. минимальное количество </w:t>
      </w:r>
      <w:proofErr w:type="spellStart"/>
      <w:r w:rsidRPr="007E744A">
        <w:rPr>
          <w:bCs/>
          <w:sz w:val="28"/>
          <w:szCs w:val="28"/>
        </w:rPr>
        <w:t>машино</w:t>
      </w:r>
      <w:proofErr w:type="spellEnd"/>
      <w:r w:rsidRPr="007E744A">
        <w:rPr>
          <w:bCs/>
          <w:sz w:val="28"/>
          <w:szCs w:val="28"/>
        </w:rPr>
        <w:t>-мест для хранения индивидуального автотранспорта на земельных участках устанавливается в соответствии с пунктами 10.1-10.</w:t>
      </w:r>
      <w:r w:rsidR="00753B94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 xml:space="preserve"> Главы 1 настоящего Приложения;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.8. В случае если земельный участок и объект капитального строительства расположены в границах зон с особыми условиями использования территорий,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4130C5" w:rsidRPr="007E744A" w:rsidRDefault="004130C5" w:rsidP="004130C5">
      <w:pPr>
        <w:ind w:firstLine="426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lastRenderedPageBreak/>
        <w:t>Более строгие ограничения, относящиеся к одному и тому же параметру (требованию), поглощают более мягкие.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</w:p>
    <w:p w:rsidR="004130C5" w:rsidRPr="007E744A" w:rsidRDefault="004130C5" w:rsidP="004130C5">
      <w:pPr>
        <w:rPr>
          <w:b/>
          <w:bCs/>
          <w:sz w:val="28"/>
          <w:szCs w:val="28"/>
        </w:rPr>
      </w:pPr>
      <w:r w:rsidRPr="007E744A">
        <w:rPr>
          <w:rFonts w:cs="Arial"/>
          <w:b/>
          <w:bCs/>
          <w:sz w:val="28"/>
          <w:szCs w:val="28"/>
        </w:rPr>
        <w:t>Статья 2</w:t>
      </w:r>
      <w:r w:rsidR="000B66A1" w:rsidRPr="007E744A">
        <w:rPr>
          <w:rFonts w:cs="Arial"/>
          <w:b/>
          <w:bCs/>
          <w:sz w:val="28"/>
          <w:szCs w:val="28"/>
        </w:rPr>
        <w:t>4</w:t>
      </w:r>
      <w:r w:rsidRPr="007E744A">
        <w:rPr>
          <w:rFonts w:cs="Arial"/>
          <w:bCs/>
          <w:sz w:val="28"/>
          <w:szCs w:val="28"/>
        </w:rPr>
        <w:t>.</w:t>
      </w:r>
      <w:r w:rsidRPr="007E744A">
        <w:rPr>
          <w:sz w:val="28"/>
          <w:szCs w:val="28"/>
        </w:rPr>
        <w:t xml:space="preserve"> </w:t>
      </w:r>
      <w:r w:rsidRPr="007E744A">
        <w:rPr>
          <w:b/>
          <w:sz w:val="28"/>
          <w:szCs w:val="28"/>
        </w:rPr>
        <w:t xml:space="preserve">Градостроительный регламент зоны </w:t>
      </w:r>
      <w:r w:rsidRPr="007E744A">
        <w:rPr>
          <w:b/>
          <w:bCs/>
          <w:sz w:val="28"/>
          <w:szCs w:val="28"/>
        </w:rPr>
        <w:t>производственного использования</w:t>
      </w:r>
    </w:p>
    <w:p w:rsidR="004130C5" w:rsidRPr="007E744A" w:rsidRDefault="004130C5" w:rsidP="004130C5">
      <w:pPr>
        <w:rPr>
          <w:sz w:val="28"/>
          <w:szCs w:val="28"/>
        </w:rPr>
      </w:pPr>
      <w:r w:rsidRPr="007E744A">
        <w:rPr>
          <w:sz w:val="28"/>
          <w:szCs w:val="28"/>
        </w:rPr>
        <w:t>2</w:t>
      </w:r>
      <w:r w:rsidR="000B66A1" w:rsidRPr="007E744A">
        <w:rPr>
          <w:sz w:val="28"/>
          <w:szCs w:val="28"/>
        </w:rPr>
        <w:t>4</w:t>
      </w:r>
      <w:r w:rsidRPr="007E744A">
        <w:rPr>
          <w:sz w:val="28"/>
          <w:szCs w:val="28"/>
        </w:rPr>
        <w:t xml:space="preserve">.1. Кодовое обозначение зоны – </w:t>
      </w:r>
      <w:proofErr w:type="gramStart"/>
      <w:r w:rsidRPr="007E744A">
        <w:rPr>
          <w:sz w:val="28"/>
          <w:szCs w:val="28"/>
        </w:rPr>
        <w:t>ПР</w:t>
      </w:r>
      <w:proofErr w:type="gramEnd"/>
      <w:r w:rsidRPr="007E744A">
        <w:rPr>
          <w:sz w:val="28"/>
          <w:szCs w:val="28"/>
        </w:rPr>
        <w:t xml:space="preserve"> 301.</w:t>
      </w:r>
    </w:p>
    <w:p w:rsidR="004130C5" w:rsidRPr="007E744A" w:rsidRDefault="004130C5" w:rsidP="004130C5">
      <w:pPr>
        <w:rPr>
          <w:sz w:val="28"/>
          <w:szCs w:val="28"/>
        </w:rPr>
      </w:pPr>
      <w:r w:rsidRPr="007E744A">
        <w:rPr>
          <w:sz w:val="28"/>
          <w:szCs w:val="28"/>
        </w:rPr>
        <w:t>2</w:t>
      </w:r>
      <w:r w:rsidR="000B66A1" w:rsidRPr="007E744A">
        <w:rPr>
          <w:sz w:val="28"/>
          <w:szCs w:val="28"/>
        </w:rPr>
        <w:t>4</w:t>
      </w:r>
      <w:r w:rsidRPr="007E744A">
        <w:rPr>
          <w:sz w:val="28"/>
          <w:szCs w:val="28"/>
        </w:rPr>
        <w:t>.2. Цели выделения зоны – создание условий для формирования зон для размещения объектов производственных предприятий, складских баз, деятельность которых связана с высокими уровнями шума, загрязнения, интенсивным движением большегрузного и железнодорожного транспорта.</w:t>
      </w:r>
    </w:p>
    <w:p w:rsidR="004130C5" w:rsidRPr="007E744A" w:rsidRDefault="004130C5" w:rsidP="004130C5">
      <w:pPr>
        <w:rPr>
          <w:sz w:val="28"/>
          <w:szCs w:val="28"/>
        </w:rPr>
      </w:pPr>
      <w:r w:rsidRPr="007E744A">
        <w:rPr>
          <w:sz w:val="28"/>
          <w:szCs w:val="28"/>
        </w:rPr>
        <w:t>2</w:t>
      </w:r>
      <w:r w:rsidR="000B66A1" w:rsidRPr="007E744A">
        <w:rPr>
          <w:sz w:val="28"/>
          <w:szCs w:val="28"/>
        </w:rPr>
        <w:t>4</w:t>
      </w:r>
      <w:r w:rsidRPr="007E744A">
        <w:rPr>
          <w:sz w:val="28"/>
          <w:szCs w:val="28"/>
        </w:rPr>
        <w:t>.3. Основные и условно разрешенные виды использования земельных участков и объектов капитального строительства:</w:t>
      </w:r>
    </w:p>
    <w:tbl>
      <w:tblPr>
        <w:tblW w:w="4887" w:type="pct"/>
        <w:tblInd w:w="1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937"/>
        <w:gridCol w:w="1134"/>
      </w:tblGrid>
      <w:tr w:rsidR="004130C5" w:rsidRPr="007E744A" w:rsidTr="000B66A1"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Код</w:t>
            </w:r>
          </w:p>
        </w:tc>
      </w:tr>
      <w:tr w:rsidR="004130C5" w:rsidRPr="007E744A" w:rsidTr="000B66A1"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Основные виды разрешенного использования 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</w:p>
        </w:tc>
      </w:tr>
      <w:tr w:rsidR="004130C5" w:rsidRPr="007E744A" w:rsidTr="000B66A1"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Коммунальное обслуживание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3.1</w:t>
            </w:r>
          </w:p>
        </w:tc>
      </w:tr>
      <w:tr w:rsidR="004130C5" w:rsidRPr="007E744A" w:rsidTr="000B66A1"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Обслуживание автотранспорта &lt;*&gt;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4.9</w:t>
            </w:r>
          </w:p>
        </w:tc>
      </w:tr>
      <w:tr w:rsidR="004130C5" w:rsidRPr="007E744A" w:rsidTr="000B66A1">
        <w:trPr>
          <w:trHeight w:val="17"/>
        </w:trPr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3.9.1</w:t>
            </w:r>
          </w:p>
        </w:tc>
      </w:tr>
      <w:tr w:rsidR="004130C5" w:rsidRPr="007E744A" w:rsidTr="000B66A1"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rPr>
                <w:spacing w:val="2"/>
                <w:lang w:val="en-US"/>
              </w:rPr>
            </w:pPr>
            <w:r w:rsidRPr="007E744A">
              <w:rPr>
                <w:spacing w:val="2"/>
              </w:rPr>
              <w:t>Производственная деятельность</w:t>
            </w:r>
            <w:r w:rsidRPr="007E744A">
              <w:rPr>
                <w:spacing w:val="2"/>
                <w:lang w:val="en-US"/>
              </w:rPr>
              <w:t xml:space="preserve"> </w:t>
            </w:r>
            <w:r w:rsidRPr="007E744A">
              <w:rPr>
                <w:spacing w:val="2"/>
              </w:rPr>
              <w:t>&lt;*&gt;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6.0</w:t>
            </w:r>
          </w:p>
        </w:tc>
      </w:tr>
      <w:tr w:rsidR="004130C5" w:rsidRPr="007E744A" w:rsidTr="000B66A1"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rPr>
                <w:spacing w:val="2"/>
                <w:lang w:val="en-US"/>
              </w:rPr>
            </w:pPr>
            <w:r w:rsidRPr="007E744A">
              <w:rPr>
                <w:spacing w:val="2"/>
              </w:rPr>
              <w:t>Недропользование</w:t>
            </w:r>
            <w:r w:rsidRPr="007E744A">
              <w:rPr>
                <w:spacing w:val="2"/>
                <w:lang w:val="en-US"/>
              </w:rPr>
              <w:t xml:space="preserve"> </w:t>
            </w:r>
            <w:r w:rsidRPr="007E744A">
              <w:rPr>
                <w:spacing w:val="2"/>
              </w:rPr>
              <w:t>&lt;*&gt;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6.1</w:t>
            </w:r>
          </w:p>
        </w:tc>
      </w:tr>
      <w:tr w:rsidR="004130C5" w:rsidRPr="007E744A" w:rsidTr="000B66A1"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rPr>
                <w:spacing w:val="2"/>
                <w:lang w:val="en-US"/>
              </w:rPr>
            </w:pPr>
            <w:r w:rsidRPr="007E744A">
              <w:t>Пищевая промышленность</w:t>
            </w:r>
            <w:r w:rsidRPr="007E744A">
              <w:rPr>
                <w:lang w:val="en-US"/>
              </w:rPr>
              <w:t xml:space="preserve"> </w:t>
            </w:r>
            <w:r w:rsidRPr="007E744A">
              <w:rPr>
                <w:spacing w:val="2"/>
              </w:rPr>
              <w:t>&lt;*&gt;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6.4</w:t>
            </w:r>
          </w:p>
        </w:tc>
      </w:tr>
      <w:tr w:rsidR="004130C5" w:rsidRPr="007E744A" w:rsidTr="000B66A1"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rPr>
                <w:spacing w:val="2"/>
                <w:lang w:val="en-US"/>
              </w:rPr>
            </w:pPr>
            <w:r w:rsidRPr="007E744A">
              <w:rPr>
                <w:spacing w:val="2"/>
              </w:rPr>
              <w:t>Нефтехимическая промышленность</w:t>
            </w:r>
            <w:r w:rsidRPr="007E744A">
              <w:rPr>
                <w:spacing w:val="2"/>
                <w:lang w:val="en-US"/>
              </w:rPr>
              <w:t xml:space="preserve"> </w:t>
            </w:r>
            <w:r w:rsidRPr="007E744A">
              <w:rPr>
                <w:spacing w:val="2"/>
              </w:rPr>
              <w:t>&lt;*&gt;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6.5</w:t>
            </w:r>
          </w:p>
        </w:tc>
      </w:tr>
      <w:tr w:rsidR="004130C5" w:rsidRPr="007E744A" w:rsidTr="000B66A1"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Строительная промышленность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6.6</w:t>
            </w:r>
          </w:p>
        </w:tc>
      </w:tr>
      <w:tr w:rsidR="004130C5" w:rsidRPr="007E744A" w:rsidTr="000B66A1"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Энергетика</w:t>
            </w:r>
            <w:r w:rsidRPr="007E744A">
              <w:rPr>
                <w:spacing w:val="2"/>
                <w:lang w:val="en-US"/>
              </w:rPr>
              <w:t xml:space="preserve"> </w:t>
            </w:r>
            <w:r w:rsidRPr="007E744A">
              <w:rPr>
                <w:spacing w:val="2"/>
              </w:rPr>
              <w:t>&lt;*&gt;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6.7</w:t>
            </w:r>
          </w:p>
        </w:tc>
      </w:tr>
      <w:tr w:rsidR="004130C5" w:rsidRPr="007E744A" w:rsidTr="000B66A1"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rPr>
                <w:spacing w:val="2"/>
                <w:lang w:val="en-US"/>
              </w:rPr>
            </w:pPr>
            <w:r w:rsidRPr="007E744A">
              <w:rPr>
                <w:spacing w:val="2"/>
              </w:rPr>
              <w:t>Склады</w:t>
            </w:r>
            <w:r w:rsidRPr="007E744A">
              <w:rPr>
                <w:spacing w:val="2"/>
                <w:lang w:val="en-US"/>
              </w:rPr>
              <w:t xml:space="preserve"> </w:t>
            </w:r>
            <w:r w:rsidRPr="007E744A">
              <w:rPr>
                <w:spacing w:val="2"/>
              </w:rPr>
              <w:t>&lt;*&gt;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6.9</w:t>
            </w:r>
          </w:p>
        </w:tc>
      </w:tr>
      <w:tr w:rsidR="004130C5" w:rsidRPr="007E744A" w:rsidTr="000B66A1"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Обеспечение внутреннего правопорядка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8.3</w:t>
            </w:r>
          </w:p>
        </w:tc>
      </w:tr>
      <w:tr w:rsidR="004130C5" w:rsidRPr="007E744A" w:rsidTr="000B66A1"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Деловое управление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4.1</w:t>
            </w:r>
          </w:p>
        </w:tc>
      </w:tr>
      <w:tr w:rsidR="004130C5" w:rsidRPr="007E744A" w:rsidTr="000B66A1"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Земельные участки (территории) общего пользования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12.0</w:t>
            </w:r>
          </w:p>
        </w:tc>
      </w:tr>
      <w:tr w:rsidR="004130C5" w:rsidRPr="007E744A" w:rsidTr="000B66A1"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Условно разрешенные виды использования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</w:p>
        </w:tc>
      </w:tr>
      <w:tr w:rsidR="004130C5" w:rsidRPr="007E744A" w:rsidTr="000B66A1"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rPr>
                <w:spacing w:val="2"/>
                <w:lang w:val="en-US"/>
              </w:rPr>
            </w:pPr>
            <w:r w:rsidRPr="007E744A">
              <w:rPr>
                <w:spacing w:val="2"/>
              </w:rPr>
              <w:t>Рынки</w:t>
            </w:r>
            <w:r w:rsidRPr="007E744A">
              <w:rPr>
                <w:spacing w:val="2"/>
                <w:lang w:val="en-US"/>
              </w:rPr>
              <w:t xml:space="preserve"> </w:t>
            </w:r>
            <w:r w:rsidRPr="007E744A">
              <w:rPr>
                <w:spacing w:val="2"/>
              </w:rPr>
              <w:t>&lt;*&gt;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4.3</w:t>
            </w:r>
          </w:p>
        </w:tc>
      </w:tr>
      <w:tr w:rsidR="004130C5" w:rsidRPr="007E744A" w:rsidTr="000B66A1"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Магазины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4.4</w:t>
            </w:r>
          </w:p>
        </w:tc>
      </w:tr>
      <w:tr w:rsidR="004130C5" w:rsidRPr="007E744A" w:rsidTr="000B66A1"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rPr>
                <w:spacing w:val="2"/>
                <w:lang w:val="en-US"/>
              </w:rPr>
            </w:pPr>
            <w:r w:rsidRPr="007E744A">
              <w:rPr>
                <w:spacing w:val="2"/>
              </w:rPr>
              <w:t>Объекты придорожного сервиса</w:t>
            </w:r>
            <w:r w:rsidRPr="007E744A">
              <w:rPr>
                <w:spacing w:val="2"/>
                <w:lang w:val="en-US"/>
              </w:rPr>
              <w:t xml:space="preserve"> </w:t>
            </w:r>
            <w:r w:rsidRPr="007E744A">
              <w:rPr>
                <w:spacing w:val="2"/>
              </w:rPr>
              <w:t>&lt;*&gt;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4.9.1</w:t>
            </w:r>
          </w:p>
        </w:tc>
      </w:tr>
      <w:tr w:rsidR="004130C5" w:rsidRPr="007E744A" w:rsidTr="000B66A1"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rPr>
                <w:spacing w:val="2"/>
                <w:lang w:val="en-US"/>
              </w:rPr>
            </w:pPr>
            <w:r w:rsidRPr="007E744A">
              <w:rPr>
                <w:spacing w:val="2"/>
              </w:rPr>
              <w:lastRenderedPageBreak/>
              <w:t>Причалы для маломерных судов</w:t>
            </w:r>
            <w:r w:rsidRPr="007E744A">
              <w:rPr>
                <w:spacing w:val="2"/>
                <w:lang w:val="en-US"/>
              </w:rPr>
              <w:t xml:space="preserve"> </w:t>
            </w:r>
            <w:r w:rsidRPr="007E744A">
              <w:rPr>
                <w:spacing w:val="2"/>
              </w:rPr>
              <w:t>&lt;*&gt;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5.4</w:t>
            </w:r>
          </w:p>
        </w:tc>
      </w:tr>
      <w:tr w:rsidR="004130C5" w:rsidRPr="007E744A" w:rsidTr="000B66A1"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rPr>
                <w:spacing w:val="2"/>
                <w:lang w:val="en-US"/>
              </w:rPr>
            </w:pPr>
            <w:r w:rsidRPr="007E744A">
              <w:rPr>
                <w:spacing w:val="2"/>
              </w:rPr>
              <w:t>Связь</w:t>
            </w:r>
            <w:r w:rsidRPr="007E744A">
              <w:rPr>
                <w:spacing w:val="2"/>
                <w:lang w:val="en-US"/>
              </w:rPr>
              <w:t xml:space="preserve"> </w:t>
            </w:r>
            <w:r w:rsidRPr="007E744A">
              <w:rPr>
                <w:spacing w:val="2"/>
              </w:rPr>
              <w:t>&lt;*&gt; &lt;**&gt;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6.8</w:t>
            </w:r>
          </w:p>
        </w:tc>
      </w:tr>
      <w:tr w:rsidR="004130C5" w:rsidRPr="007E744A" w:rsidTr="000B66A1"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rPr>
                <w:spacing w:val="2"/>
                <w:lang w:val="en-US"/>
              </w:rPr>
            </w:pPr>
            <w:r w:rsidRPr="007E744A">
              <w:rPr>
                <w:spacing w:val="2"/>
              </w:rPr>
              <w:t>Автомобильный транспорт</w:t>
            </w:r>
            <w:r w:rsidRPr="007E744A">
              <w:rPr>
                <w:spacing w:val="2"/>
                <w:lang w:val="en-US"/>
              </w:rPr>
              <w:t xml:space="preserve"> </w:t>
            </w:r>
            <w:r w:rsidRPr="007E744A">
              <w:rPr>
                <w:spacing w:val="2"/>
              </w:rPr>
              <w:t>&lt;*&gt;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7.2</w:t>
            </w:r>
          </w:p>
        </w:tc>
      </w:tr>
      <w:tr w:rsidR="004130C5" w:rsidRPr="007E744A" w:rsidTr="000B66A1"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rPr>
                <w:spacing w:val="2"/>
                <w:lang w:val="en-US"/>
              </w:rPr>
            </w:pPr>
            <w:r w:rsidRPr="007E744A">
              <w:rPr>
                <w:spacing w:val="2"/>
              </w:rPr>
              <w:t>Водный транспорт</w:t>
            </w:r>
            <w:r w:rsidRPr="007E744A">
              <w:rPr>
                <w:spacing w:val="2"/>
                <w:lang w:val="en-US"/>
              </w:rPr>
              <w:t xml:space="preserve"> </w:t>
            </w:r>
            <w:r w:rsidRPr="007E744A">
              <w:rPr>
                <w:spacing w:val="2"/>
              </w:rPr>
              <w:t>&lt;*&gt;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7.3</w:t>
            </w:r>
          </w:p>
        </w:tc>
      </w:tr>
      <w:tr w:rsidR="004130C5" w:rsidRPr="007E744A" w:rsidTr="000B66A1"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>Трубопроводный транспорт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7.5</w:t>
            </w:r>
          </w:p>
        </w:tc>
      </w:tr>
    </w:tbl>
    <w:p w:rsidR="004130C5" w:rsidRPr="007E744A" w:rsidRDefault="004130C5" w:rsidP="004130C5">
      <w:pPr>
        <w:rPr>
          <w:bCs/>
          <w:sz w:val="28"/>
          <w:szCs w:val="28"/>
        </w:rPr>
      </w:pPr>
    </w:p>
    <w:p w:rsidR="004130C5" w:rsidRPr="007E744A" w:rsidRDefault="004130C5" w:rsidP="004130C5">
      <w:pPr>
        <w:rPr>
          <w:sz w:val="28"/>
          <w:szCs w:val="28"/>
        </w:rPr>
      </w:pPr>
      <w:r w:rsidRPr="007E744A">
        <w:rPr>
          <w:sz w:val="28"/>
          <w:szCs w:val="28"/>
        </w:rPr>
        <w:t>2</w:t>
      </w:r>
      <w:r w:rsidR="000B66A1" w:rsidRPr="007E744A">
        <w:rPr>
          <w:sz w:val="28"/>
          <w:szCs w:val="28"/>
        </w:rPr>
        <w:t>4</w:t>
      </w:r>
      <w:r w:rsidRPr="007E744A">
        <w:rPr>
          <w:sz w:val="28"/>
          <w:szCs w:val="28"/>
        </w:rPr>
        <w:t>.4. Объекты видов разрешенного использования, которые отмечены в пункте 2</w:t>
      </w:r>
      <w:r w:rsidR="000B66A1" w:rsidRPr="007E744A">
        <w:rPr>
          <w:sz w:val="28"/>
          <w:szCs w:val="28"/>
        </w:rPr>
        <w:t>4</w:t>
      </w:r>
      <w:r w:rsidRPr="007E744A">
        <w:rPr>
          <w:sz w:val="28"/>
          <w:szCs w:val="28"/>
        </w:rPr>
        <w:t>.3 настоящей главы знаком &lt;*&gt;, могут размещаться только на земельных участках, примыкающих к красным линиям и (или) улицам, дорогам, площадям, проездам, набережным, бульварам, за исключением внутриквартальных проездов, при отсутствии норм законодательства, запрещающих их размещение.</w:t>
      </w:r>
    </w:p>
    <w:p w:rsidR="004130C5" w:rsidRPr="007E744A" w:rsidRDefault="00882371" w:rsidP="004130C5">
      <w:pPr>
        <w:rPr>
          <w:sz w:val="28"/>
          <w:szCs w:val="28"/>
        </w:rPr>
      </w:pPr>
      <w:r w:rsidRPr="007E744A">
        <w:rPr>
          <w:sz w:val="28"/>
          <w:szCs w:val="28"/>
        </w:rPr>
        <w:t>2</w:t>
      </w:r>
      <w:r w:rsidR="000B66A1" w:rsidRPr="007E744A">
        <w:rPr>
          <w:sz w:val="28"/>
          <w:szCs w:val="28"/>
        </w:rPr>
        <w:t>4</w:t>
      </w:r>
      <w:r w:rsidR="004130C5" w:rsidRPr="007E744A">
        <w:rPr>
          <w:sz w:val="28"/>
          <w:szCs w:val="28"/>
        </w:rPr>
        <w:t>.5. Виды разрешенного использования, которые отмечены в пункте 3 настоящей главы знаком &lt;**&gt;, относятся к основным видам разрешенного использования при условии, что общая площадь объектов указанных видов использования на соответствующих земельных участках не превышает 1500 квадратных метров. В случае если общая площадь объектов указанных видов использования на соответствующих земельных участках превышает 1500 квадратных метров, то вид разрешенного использования относятся к условно разрешенным видам использования.</w:t>
      </w:r>
    </w:p>
    <w:p w:rsidR="004130C5" w:rsidRPr="007E744A" w:rsidRDefault="00882371" w:rsidP="004130C5">
      <w:pPr>
        <w:rPr>
          <w:sz w:val="28"/>
          <w:szCs w:val="28"/>
        </w:rPr>
      </w:pPr>
      <w:r w:rsidRPr="007E744A">
        <w:rPr>
          <w:sz w:val="28"/>
          <w:szCs w:val="28"/>
        </w:rPr>
        <w:t>2</w:t>
      </w:r>
      <w:r w:rsidR="000B66A1" w:rsidRPr="007E744A">
        <w:rPr>
          <w:sz w:val="28"/>
          <w:szCs w:val="28"/>
        </w:rPr>
        <w:t>4</w:t>
      </w:r>
      <w:r w:rsidR="004130C5" w:rsidRPr="007E744A">
        <w:rPr>
          <w:sz w:val="28"/>
          <w:szCs w:val="28"/>
        </w:rPr>
        <w:t>.6. Вспомогательные виды разрешенного использования земельных участков и объектов капитального строительства определяются в соответствии со статьей 3 Главы 1 настоящего Приложения.</w:t>
      </w:r>
    </w:p>
    <w:p w:rsidR="004130C5" w:rsidRPr="007E744A" w:rsidRDefault="00882371" w:rsidP="004130C5">
      <w:pPr>
        <w:rPr>
          <w:sz w:val="28"/>
          <w:szCs w:val="28"/>
        </w:rPr>
      </w:pPr>
      <w:r w:rsidRPr="007E744A">
        <w:rPr>
          <w:sz w:val="28"/>
          <w:szCs w:val="28"/>
        </w:rPr>
        <w:t>2</w:t>
      </w:r>
      <w:r w:rsidR="000B66A1" w:rsidRPr="007E744A">
        <w:rPr>
          <w:sz w:val="28"/>
          <w:szCs w:val="28"/>
        </w:rPr>
        <w:t>4</w:t>
      </w:r>
      <w:r w:rsidR="004130C5" w:rsidRPr="007E744A">
        <w:rPr>
          <w:sz w:val="28"/>
          <w:szCs w:val="28"/>
        </w:rPr>
        <w:t>.7.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4130C5" w:rsidRPr="007E744A" w:rsidRDefault="00882371" w:rsidP="004130C5">
      <w:pPr>
        <w:rPr>
          <w:sz w:val="28"/>
          <w:szCs w:val="28"/>
        </w:rPr>
      </w:pPr>
      <w:r w:rsidRPr="007E744A">
        <w:rPr>
          <w:sz w:val="28"/>
          <w:szCs w:val="28"/>
        </w:rPr>
        <w:t>2</w:t>
      </w:r>
      <w:r w:rsidR="000B66A1" w:rsidRPr="007E744A">
        <w:rPr>
          <w:sz w:val="28"/>
          <w:szCs w:val="28"/>
        </w:rPr>
        <w:t>4</w:t>
      </w:r>
      <w:r w:rsidR="004130C5" w:rsidRPr="007E744A">
        <w:rPr>
          <w:sz w:val="28"/>
          <w:szCs w:val="28"/>
        </w:rPr>
        <w:t>.7.1. минимальная площадь земельных участков устанавливается в соответствии со статьей 4 Главы 1 настоящего Приложения;</w:t>
      </w:r>
    </w:p>
    <w:p w:rsidR="004130C5" w:rsidRPr="007E744A" w:rsidRDefault="00882371" w:rsidP="004130C5">
      <w:pPr>
        <w:rPr>
          <w:sz w:val="28"/>
          <w:szCs w:val="28"/>
        </w:rPr>
      </w:pPr>
      <w:r w:rsidRPr="007E744A">
        <w:rPr>
          <w:sz w:val="28"/>
          <w:szCs w:val="28"/>
        </w:rPr>
        <w:t>2</w:t>
      </w:r>
      <w:r w:rsidR="000B66A1" w:rsidRPr="007E744A">
        <w:rPr>
          <w:sz w:val="28"/>
          <w:szCs w:val="28"/>
        </w:rPr>
        <w:t>4</w:t>
      </w:r>
      <w:r w:rsidR="004130C5" w:rsidRPr="007E744A">
        <w:rPr>
          <w:sz w:val="28"/>
          <w:szCs w:val="28"/>
        </w:rPr>
        <w:t>.7.2. минимальные отступы зданий, строений, сооружений от границ земельных участков устанавливаются в соответствии со статьей 6 Главы 1 настоящего Приложения;</w:t>
      </w:r>
    </w:p>
    <w:p w:rsidR="004130C5" w:rsidRPr="007E744A" w:rsidRDefault="004130C5" w:rsidP="004130C5">
      <w:pPr>
        <w:rPr>
          <w:sz w:val="28"/>
          <w:szCs w:val="28"/>
        </w:rPr>
      </w:pPr>
      <w:r w:rsidRPr="007E744A">
        <w:rPr>
          <w:sz w:val="28"/>
          <w:szCs w:val="28"/>
        </w:rPr>
        <w:t>2</w:t>
      </w:r>
      <w:r w:rsidR="000B66A1" w:rsidRPr="007E744A">
        <w:rPr>
          <w:sz w:val="28"/>
          <w:szCs w:val="28"/>
        </w:rPr>
        <w:t>4</w:t>
      </w:r>
      <w:r w:rsidRPr="007E744A">
        <w:rPr>
          <w:sz w:val="28"/>
          <w:szCs w:val="28"/>
        </w:rPr>
        <w:t>.7.3. максимальные выступы за красную линию частей зданий, строений, сооружений устанавливаются в соответствии со статьей 6 Главы 1 настоящего Приложения;</w:t>
      </w:r>
    </w:p>
    <w:p w:rsidR="004130C5" w:rsidRPr="007E744A" w:rsidRDefault="00882371" w:rsidP="004130C5">
      <w:pPr>
        <w:rPr>
          <w:sz w:val="28"/>
          <w:szCs w:val="28"/>
        </w:rPr>
      </w:pPr>
      <w:r w:rsidRPr="007E744A">
        <w:rPr>
          <w:sz w:val="28"/>
          <w:szCs w:val="28"/>
        </w:rPr>
        <w:t>2</w:t>
      </w:r>
      <w:r w:rsidR="000B66A1" w:rsidRPr="007E744A">
        <w:rPr>
          <w:sz w:val="28"/>
          <w:szCs w:val="28"/>
        </w:rPr>
        <w:t>4</w:t>
      </w:r>
      <w:r w:rsidR="004130C5" w:rsidRPr="007E744A">
        <w:rPr>
          <w:sz w:val="28"/>
          <w:szCs w:val="28"/>
        </w:rPr>
        <w:t>.7.4. максимальное количество этажей надземной части зданий, строений, сооружений на земельных участках – 2 этажа;</w:t>
      </w:r>
    </w:p>
    <w:p w:rsidR="004130C5" w:rsidRPr="007E744A" w:rsidRDefault="00882371" w:rsidP="004130C5">
      <w:pPr>
        <w:rPr>
          <w:sz w:val="28"/>
          <w:szCs w:val="28"/>
        </w:rPr>
      </w:pPr>
      <w:r w:rsidRPr="007E744A">
        <w:rPr>
          <w:sz w:val="28"/>
          <w:szCs w:val="28"/>
        </w:rPr>
        <w:t>2</w:t>
      </w:r>
      <w:r w:rsidR="000B66A1" w:rsidRPr="007E744A">
        <w:rPr>
          <w:sz w:val="28"/>
          <w:szCs w:val="28"/>
        </w:rPr>
        <w:t>4</w:t>
      </w:r>
      <w:r w:rsidR="004130C5" w:rsidRPr="007E744A">
        <w:rPr>
          <w:sz w:val="28"/>
          <w:szCs w:val="28"/>
        </w:rPr>
        <w:t>.7.5. максимальная высота зданий, строений, сооружений на земельных участках устанавливается в соответствии со статьей 7 Главы 1 настоящего Приложения – до 10 м;</w:t>
      </w:r>
    </w:p>
    <w:p w:rsidR="004130C5" w:rsidRPr="007E744A" w:rsidRDefault="00882371" w:rsidP="004130C5">
      <w:pPr>
        <w:rPr>
          <w:sz w:val="28"/>
          <w:szCs w:val="28"/>
        </w:rPr>
      </w:pPr>
      <w:r w:rsidRPr="007E744A">
        <w:rPr>
          <w:sz w:val="28"/>
          <w:szCs w:val="28"/>
        </w:rPr>
        <w:lastRenderedPageBreak/>
        <w:t>2</w:t>
      </w:r>
      <w:r w:rsidR="000B66A1" w:rsidRPr="007E744A">
        <w:rPr>
          <w:sz w:val="28"/>
          <w:szCs w:val="28"/>
        </w:rPr>
        <w:t>4</w:t>
      </w:r>
      <w:r w:rsidR="004130C5" w:rsidRPr="007E744A">
        <w:rPr>
          <w:sz w:val="28"/>
          <w:szCs w:val="28"/>
        </w:rPr>
        <w:t>.7.6. максимальная общая площадь объектов капитального строительства нежилого назначения на земельных участках не устанавливается.</w:t>
      </w:r>
    </w:p>
    <w:p w:rsidR="004130C5" w:rsidRPr="007E744A" w:rsidRDefault="00882371" w:rsidP="004130C5">
      <w:pPr>
        <w:rPr>
          <w:sz w:val="28"/>
          <w:szCs w:val="28"/>
        </w:rPr>
      </w:pPr>
      <w:r w:rsidRPr="007E744A">
        <w:rPr>
          <w:sz w:val="28"/>
          <w:szCs w:val="28"/>
        </w:rPr>
        <w:t>2</w:t>
      </w:r>
      <w:r w:rsidR="000B66A1" w:rsidRPr="007E744A">
        <w:rPr>
          <w:sz w:val="28"/>
          <w:szCs w:val="28"/>
        </w:rPr>
        <w:t>4</w:t>
      </w:r>
      <w:r w:rsidR="004130C5" w:rsidRPr="007E744A">
        <w:rPr>
          <w:sz w:val="28"/>
          <w:szCs w:val="28"/>
        </w:rPr>
        <w:t xml:space="preserve">.7.7. максимальный класс опасности (в соответствии с санитарно-эпидемиологическими правилами) объектов капитального строительства, размещаемых на земельных участках, - </w:t>
      </w:r>
      <w:r w:rsidR="004130C5" w:rsidRPr="007E744A">
        <w:rPr>
          <w:sz w:val="28"/>
          <w:szCs w:val="28"/>
          <w:lang w:val="en-US"/>
        </w:rPr>
        <w:t>I</w:t>
      </w:r>
      <w:r w:rsidR="004130C5" w:rsidRPr="007E744A">
        <w:rPr>
          <w:sz w:val="28"/>
          <w:szCs w:val="28"/>
        </w:rPr>
        <w:t>;</w:t>
      </w:r>
    </w:p>
    <w:p w:rsidR="004130C5" w:rsidRPr="007E744A" w:rsidRDefault="00882371" w:rsidP="004130C5">
      <w:pPr>
        <w:rPr>
          <w:sz w:val="28"/>
          <w:szCs w:val="28"/>
        </w:rPr>
      </w:pPr>
      <w:r w:rsidRPr="007E744A">
        <w:rPr>
          <w:sz w:val="28"/>
          <w:szCs w:val="28"/>
        </w:rPr>
        <w:t>2</w:t>
      </w:r>
      <w:r w:rsidR="000B66A1" w:rsidRPr="007E744A">
        <w:rPr>
          <w:sz w:val="28"/>
          <w:szCs w:val="28"/>
        </w:rPr>
        <w:t>4</w:t>
      </w:r>
      <w:r w:rsidR="004130C5" w:rsidRPr="007E744A">
        <w:rPr>
          <w:sz w:val="28"/>
          <w:szCs w:val="28"/>
        </w:rPr>
        <w:t xml:space="preserve">.7.8. минимальная площадь озеленения земельных участков устанавливается в соответствии со статьей 8 Главы 1 настоящего Приложения;     </w:t>
      </w:r>
    </w:p>
    <w:p w:rsidR="004130C5" w:rsidRPr="007E744A" w:rsidRDefault="004130C5" w:rsidP="004130C5">
      <w:pPr>
        <w:rPr>
          <w:sz w:val="28"/>
          <w:szCs w:val="28"/>
        </w:rPr>
      </w:pPr>
      <w:r w:rsidRPr="007E744A">
        <w:rPr>
          <w:sz w:val="28"/>
          <w:szCs w:val="28"/>
        </w:rPr>
        <w:t>минимальная площадь озеленения земельных участков с иными видами разрешенного использования не устанавливается. При этом обязательно сохранение существующих озелененных территорий, либо проведение компенсационного озеленения;</w:t>
      </w:r>
    </w:p>
    <w:p w:rsidR="004130C5" w:rsidRPr="007E744A" w:rsidRDefault="004130C5" w:rsidP="004130C5">
      <w:pPr>
        <w:rPr>
          <w:sz w:val="28"/>
          <w:szCs w:val="28"/>
        </w:rPr>
      </w:pPr>
      <w:r w:rsidRPr="007E744A">
        <w:rPr>
          <w:sz w:val="28"/>
          <w:szCs w:val="28"/>
        </w:rPr>
        <w:t>2</w:t>
      </w:r>
      <w:r w:rsidR="000B66A1" w:rsidRPr="007E744A">
        <w:rPr>
          <w:sz w:val="28"/>
          <w:szCs w:val="28"/>
        </w:rPr>
        <w:t>4</w:t>
      </w:r>
      <w:r w:rsidRPr="007E744A">
        <w:rPr>
          <w:sz w:val="28"/>
          <w:szCs w:val="28"/>
        </w:rPr>
        <w:t xml:space="preserve">.7.9. минимальное количество </w:t>
      </w:r>
      <w:proofErr w:type="spellStart"/>
      <w:r w:rsidRPr="007E744A">
        <w:rPr>
          <w:sz w:val="28"/>
          <w:szCs w:val="28"/>
        </w:rPr>
        <w:t>машино</w:t>
      </w:r>
      <w:proofErr w:type="spellEnd"/>
      <w:r w:rsidRPr="007E744A">
        <w:rPr>
          <w:sz w:val="28"/>
          <w:szCs w:val="28"/>
        </w:rPr>
        <w:t>-мест для хранения индивидуального автотранспорта на земельных участках устанавливается в соответствии со статьей 9 Главы 1 настоящего Приложения;</w:t>
      </w:r>
    </w:p>
    <w:p w:rsidR="004130C5" w:rsidRPr="007E744A" w:rsidRDefault="00882371" w:rsidP="004130C5">
      <w:pPr>
        <w:rPr>
          <w:sz w:val="28"/>
          <w:szCs w:val="28"/>
        </w:rPr>
      </w:pPr>
      <w:r w:rsidRPr="007E744A">
        <w:rPr>
          <w:sz w:val="28"/>
          <w:szCs w:val="28"/>
        </w:rPr>
        <w:t>2</w:t>
      </w:r>
      <w:r w:rsidR="000B66A1" w:rsidRPr="007E744A">
        <w:rPr>
          <w:sz w:val="28"/>
          <w:szCs w:val="28"/>
        </w:rPr>
        <w:t>4</w:t>
      </w:r>
      <w:r w:rsidR="004130C5" w:rsidRPr="007E744A">
        <w:rPr>
          <w:sz w:val="28"/>
          <w:szCs w:val="28"/>
        </w:rPr>
        <w:t>.8. В случае если земельный участок и объект капитального строительства расположены в границах зон с особыми условиями использования территорий,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4130C5" w:rsidRPr="007E744A" w:rsidRDefault="004130C5" w:rsidP="004130C5">
      <w:pPr>
        <w:rPr>
          <w:sz w:val="28"/>
          <w:szCs w:val="28"/>
        </w:rPr>
      </w:pPr>
      <w:r w:rsidRPr="007E744A">
        <w:rPr>
          <w:sz w:val="28"/>
          <w:szCs w:val="28"/>
        </w:rPr>
        <w:t>Более строгие ограничения, относящиеся к одному и тому же параметру (требованию), поглощают более мягкие.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</w:p>
    <w:p w:rsidR="004130C5" w:rsidRPr="007E744A" w:rsidRDefault="004130C5" w:rsidP="004130C5">
      <w:pPr>
        <w:keepNext/>
        <w:ind w:firstLine="709"/>
        <w:outlineLvl w:val="2"/>
        <w:rPr>
          <w:b/>
          <w:bCs/>
          <w:sz w:val="28"/>
          <w:szCs w:val="28"/>
        </w:rPr>
      </w:pPr>
      <w:r w:rsidRPr="007E744A">
        <w:rPr>
          <w:b/>
          <w:bCs/>
          <w:sz w:val="28"/>
          <w:szCs w:val="28"/>
        </w:rPr>
        <w:t>Статья 2</w:t>
      </w:r>
      <w:r w:rsidR="000B66A1" w:rsidRPr="007E744A">
        <w:rPr>
          <w:b/>
          <w:bCs/>
          <w:sz w:val="28"/>
          <w:szCs w:val="28"/>
        </w:rPr>
        <w:t>5</w:t>
      </w:r>
      <w:r w:rsidRPr="007E744A">
        <w:rPr>
          <w:b/>
          <w:bCs/>
          <w:sz w:val="28"/>
          <w:szCs w:val="28"/>
        </w:rPr>
        <w:t xml:space="preserve">. Градостроительный регламент зоны коммунально-складского назначения 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>.1.</w:t>
      </w:r>
      <w:r w:rsidRPr="007E744A">
        <w:rPr>
          <w:sz w:val="28"/>
          <w:szCs w:val="28"/>
        </w:rPr>
        <w:t xml:space="preserve"> </w:t>
      </w:r>
      <w:r w:rsidRPr="007E744A">
        <w:rPr>
          <w:bCs/>
          <w:sz w:val="28"/>
          <w:szCs w:val="28"/>
        </w:rPr>
        <w:t xml:space="preserve">Кодовое обозначение зоны – </w:t>
      </w:r>
      <w:proofErr w:type="gramStart"/>
      <w:r w:rsidRPr="007E744A">
        <w:rPr>
          <w:bCs/>
          <w:sz w:val="28"/>
          <w:szCs w:val="28"/>
        </w:rPr>
        <w:t>ПР</w:t>
      </w:r>
      <w:proofErr w:type="gramEnd"/>
      <w:r w:rsidRPr="007E744A">
        <w:rPr>
          <w:bCs/>
          <w:sz w:val="28"/>
          <w:szCs w:val="28"/>
        </w:rPr>
        <w:t xml:space="preserve"> 302.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>.2. Цели выделения зоны – создание условий для формирования зон для размещения объектов коммунально-складского назначения.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>.3.</w:t>
      </w:r>
      <w:r w:rsidRPr="007E744A">
        <w:rPr>
          <w:sz w:val="28"/>
          <w:szCs w:val="28"/>
        </w:rPr>
        <w:t xml:space="preserve"> </w:t>
      </w:r>
      <w:r w:rsidRPr="007E744A">
        <w:rPr>
          <w:bCs/>
          <w:sz w:val="28"/>
          <w:szCs w:val="28"/>
        </w:rPr>
        <w:t>Основные и условно разрешенные виды использования земельных участков и объектов капитального строительства:</w:t>
      </w:r>
    </w:p>
    <w:tbl>
      <w:tblPr>
        <w:tblW w:w="4944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27"/>
        <w:gridCol w:w="850"/>
      </w:tblGrid>
      <w:tr w:rsidR="004130C5" w:rsidRPr="007E744A" w:rsidTr="000B66A1">
        <w:tc>
          <w:tcPr>
            <w:tcW w:w="4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Наименование вида разрешенного использования</w:t>
            </w:r>
          </w:p>
          <w:p w:rsidR="004130C5" w:rsidRPr="007E744A" w:rsidRDefault="004130C5" w:rsidP="00882371">
            <w:pPr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земельных участков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753B94">
            <w:pPr>
              <w:ind w:firstLine="0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Код</w:t>
            </w:r>
          </w:p>
        </w:tc>
      </w:tr>
      <w:tr w:rsidR="004130C5" w:rsidRPr="007E744A" w:rsidTr="000B66A1">
        <w:tc>
          <w:tcPr>
            <w:tcW w:w="4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Основные виды разрешенного использования 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b/>
                <w:spacing w:val="2"/>
              </w:rPr>
            </w:pPr>
          </w:p>
        </w:tc>
      </w:tr>
      <w:tr w:rsidR="004130C5" w:rsidRPr="007E744A" w:rsidTr="000B66A1">
        <w:tc>
          <w:tcPr>
            <w:tcW w:w="4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Коммунальное обслуживание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3.1</w:t>
            </w:r>
          </w:p>
        </w:tc>
      </w:tr>
      <w:tr w:rsidR="004130C5" w:rsidRPr="007E744A" w:rsidTr="000B66A1">
        <w:tc>
          <w:tcPr>
            <w:tcW w:w="4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Склады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6.9</w:t>
            </w:r>
          </w:p>
        </w:tc>
      </w:tr>
      <w:tr w:rsidR="004130C5" w:rsidRPr="007E744A" w:rsidTr="000B66A1">
        <w:tc>
          <w:tcPr>
            <w:tcW w:w="4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     Обслуживание автотранспорта &lt;*&gt;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4.9</w:t>
            </w:r>
          </w:p>
        </w:tc>
      </w:tr>
      <w:tr w:rsidR="004130C5" w:rsidRPr="007E744A" w:rsidTr="000B66A1">
        <w:tc>
          <w:tcPr>
            <w:tcW w:w="4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Условно разрешенные виды использования 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b/>
                <w:spacing w:val="2"/>
              </w:rPr>
            </w:pPr>
          </w:p>
        </w:tc>
      </w:tr>
      <w:tr w:rsidR="004130C5" w:rsidRPr="007E744A" w:rsidTr="000B66A1">
        <w:tc>
          <w:tcPr>
            <w:tcW w:w="4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lastRenderedPageBreak/>
              <w:t>Объекты гаражного назначения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2.7.1</w:t>
            </w:r>
          </w:p>
        </w:tc>
      </w:tr>
    </w:tbl>
    <w:p w:rsidR="004130C5" w:rsidRPr="007E744A" w:rsidRDefault="004130C5" w:rsidP="004130C5">
      <w:pPr>
        <w:rPr>
          <w:bCs/>
          <w:sz w:val="28"/>
          <w:szCs w:val="28"/>
        </w:rPr>
      </w:pP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>.4. Объекты видов разрешенного использования, которые отмечены в пункте 2</w:t>
      </w:r>
      <w:r w:rsidR="000B66A1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>.3 настоящего раздела знаком &lt;*&gt;, могут размещаться только на земельных участках, примыкающих к красным линиям и (или) улицам, дорогам, площадям, проездам, набережным, бульварам, за исключением внутриквартальных проездов, при отсутствии норм законодательства, запрещающих их размещение.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>.5. Виды разрешенного использования, которые отмечены в пункте 2</w:t>
      </w:r>
      <w:r w:rsidR="000B66A1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 xml:space="preserve">.3 настоящего раздела знаком &lt;**&gt;, относятся </w:t>
      </w:r>
      <w:proofErr w:type="gramStart"/>
      <w:r w:rsidRPr="007E744A">
        <w:rPr>
          <w:bCs/>
          <w:sz w:val="28"/>
          <w:szCs w:val="28"/>
        </w:rPr>
        <w:t>к</w:t>
      </w:r>
      <w:proofErr w:type="gramEnd"/>
      <w:r w:rsidRPr="007E744A">
        <w:rPr>
          <w:bCs/>
          <w:sz w:val="28"/>
          <w:szCs w:val="28"/>
        </w:rPr>
        <w:t xml:space="preserve"> </w:t>
      </w:r>
      <w:proofErr w:type="gramStart"/>
      <w:r w:rsidRPr="007E744A">
        <w:rPr>
          <w:bCs/>
          <w:sz w:val="28"/>
          <w:szCs w:val="28"/>
        </w:rPr>
        <w:t>основным</w:t>
      </w:r>
      <w:proofErr w:type="gramEnd"/>
      <w:r w:rsidRPr="007E744A">
        <w:rPr>
          <w:bCs/>
          <w:sz w:val="28"/>
          <w:szCs w:val="28"/>
        </w:rPr>
        <w:t xml:space="preserve"> видам разрешенного использования при условии, что общая площадь объектов указанных видов использования на соответствующих земельных участках не превышает 500 квадратных метров. В случае если общая площадь объектов указанных видов использования на соответствующих земельных участках превышает 500 квадратных метров, то вид разрешенного использования относятся к условно разрешенным видам использования.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>.6. Вспомогательные виды разрешенного использования земельных участков и объектов капитального строительства определяются в соответствии с пунктами 3.1-3.3 Главы 1 настоящего Приложения.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>.7.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>.7.1. минимальная площадь земельных участков устанавливается в соответствии с пунктом 4.2 Главы 1 настоящего Приложения;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>.7.2. минимальные отступы зданий, строений, сооружений от границ земельных участков устанавливаются в соответствии с пунктами 6.1-6.6 Главы 1 настоящего Приложения;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>.7.3. максимальные выступы за красную линию частей зданий, строений, сооружений устанавливаются в соответствии с пунктом 7.1 Главы 1 настоящего Приложения;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>.7.4. максимальное количество этажей надземной части зданий, строений, сооружений на земельных участках – 1 этаж;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>.7.5. максимальная высота зданий, строений, сооружений на земельных участках устанавливается в соответствии с пунктами 8.1-8.9 Главы 1 настоящего Приложения – до 10 м;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>.7.6. максимальная общая площадь объектов капитального строительства нежилого назначения на земельных участках не устанавливается.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>.7.7. максимальный класс опасности (в соответствии с санитарно-эпидемиологическими правилами) объектов капитального строительства, размещаемых на земельных участках, - V;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lastRenderedPageBreak/>
        <w:t>2</w:t>
      </w:r>
      <w:r w:rsidR="000B66A1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>.7.8. минимальная площадь озеленения земельных участков устанавливается в соответствии с пунктами 9.1-9.</w:t>
      </w:r>
      <w:r w:rsidR="00753B94" w:rsidRPr="007E744A">
        <w:rPr>
          <w:bCs/>
          <w:sz w:val="28"/>
          <w:szCs w:val="28"/>
        </w:rPr>
        <w:t>7</w:t>
      </w:r>
      <w:r w:rsidRPr="007E744A">
        <w:rPr>
          <w:bCs/>
          <w:sz w:val="28"/>
          <w:szCs w:val="28"/>
        </w:rPr>
        <w:t xml:space="preserve"> Главы 1 настоящего Приложения;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минимальная площадь озеленения земельных участков с иными видами разрешенного использования не устанавливается. При этом обязательно сохранение существующих озелененных территорий, либо проведение компенсационного озеленения;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 xml:space="preserve">.7.9. минимальное количество </w:t>
      </w:r>
      <w:proofErr w:type="spellStart"/>
      <w:r w:rsidRPr="007E744A">
        <w:rPr>
          <w:bCs/>
          <w:sz w:val="28"/>
          <w:szCs w:val="28"/>
        </w:rPr>
        <w:t>машино</w:t>
      </w:r>
      <w:proofErr w:type="spellEnd"/>
      <w:r w:rsidRPr="007E744A">
        <w:rPr>
          <w:bCs/>
          <w:sz w:val="28"/>
          <w:szCs w:val="28"/>
        </w:rPr>
        <w:t>-мест для хранения индивидуального автотранспорта на земельных участках устанавливается в соответствии с пунктами 10.1-10.</w:t>
      </w:r>
      <w:r w:rsidR="00753B94" w:rsidRPr="007E744A">
        <w:rPr>
          <w:bCs/>
          <w:sz w:val="28"/>
          <w:szCs w:val="28"/>
        </w:rPr>
        <w:t>7</w:t>
      </w:r>
      <w:r w:rsidRPr="007E744A">
        <w:rPr>
          <w:bCs/>
          <w:sz w:val="28"/>
          <w:szCs w:val="28"/>
        </w:rPr>
        <w:t xml:space="preserve"> Главы 1 настоящего Приложения;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>.8. В случае если земельный участок и объект капитального строительства расположены в границах зон с особыми условиями использования территорий,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Более строгие ограничения, относящиеся к одному и тому же параметру (требованию), поглощают более мягкие.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</w:p>
    <w:p w:rsidR="004130C5" w:rsidRPr="007E744A" w:rsidRDefault="004130C5" w:rsidP="004130C5">
      <w:pPr>
        <w:keepNext/>
        <w:ind w:firstLine="709"/>
        <w:outlineLvl w:val="2"/>
        <w:rPr>
          <w:b/>
          <w:bCs/>
          <w:sz w:val="28"/>
          <w:szCs w:val="28"/>
        </w:rPr>
      </w:pPr>
      <w:r w:rsidRPr="007E744A">
        <w:rPr>
          <w:b/>
          <w:bCs/>
          <w:sz w:val="28"/>
          <w:szCs w:val="28"/>
        </w:rPr>
        <w:t>Статья 2</w:t>
      </w:r>
      <w:r w:rsidR="000B66A1" w:rsidRPr="007E744A">
        <w:rPr>
          <w:b/>
          <w:bCs/>
          <w:sz w:val="28"/>
          <w:szCs w:val="28"/>
        </w:rPr>
        <w:t>6</w:t>
      </w:r>
      <w:r w:rsidRPr="007E744A">
        <w:rPr>
          <w:b/>
          <w:bCs/>
          <w:sz w:val="28"/>
          <w:szCs w:val="28"/>
        </w:rPr>
        <w:t>. Градостроительный регламент зоны объектов коммунального обслуживания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.1.</w:t>
      </w:r>
      <w:r w:rsidRPr="007E744A">
        <w:rPr>
          <w:sz w:val="28"/>
          <w:szCs w:val="28"/>
        </w:rPr>
        <w:t xml:space="preserve"> </w:t>
      </w:r>
      <w:r w:rsidRPr="007E744A">
        <w:rPr>
          <w:bCs/>
          <w:sz w:val="28"/>
          <w:szCs w:val="28"/>
        </w:rPr>
        <w:t>Кодовое обозначение зоны – ИЗ 401.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.2. Цели выделения зоны – создание условий для формирования зон для размещения специализированных объектов электроснабжения.</w:t>
      </w:r>
    </w:p>
    <w:p w:rsidR="004130C5" w:rsidRPr="007E744A" w:rsidRDefault="004130C5" w:rsidP="004130C5">
      <w:pPr>
        <w:ind w:firstLine="709"/>
        <w:rPr>
          <w:bCs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.3.</w:t>
      </w:r>
      <w:r w:rsidRPr="007E744A">
        <w:rPr>
          <w:sz w:val="28"/>
          <w:szCs w:val="28"/>
        </w:rPr>
        <w:t xml:space="preserve"> </w:t>
      </w:r>
      <w:r w:rsidRPr="007E744A">
        <w:rPr>
          <w:bCs/>
          <w:sz w:val="28"/>
          <w:szCs w:val="28"/>
        </w:rPr>
        <w:t>Основные и условно разрешенные виды использования земельных участков и объектов капитального строительства:</w:t>
      </w:r>
    </w:p>
    <w:tbl>
      <w:tblPr>
        <w:tblW w:w="4944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43"/>
        <w:gridCol w:w="1134"/>
      </w:tblGrid>
      <w:tr w:rsidR="004130C5" w:rsidRPr="007E744A" w:rsidTr="000B66A1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0B66A1">
            <w:pPr>
              <w:ind w:firstLine="0"/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Код</w:t>
            </w:r>
          </w:p>
        </w:tc>
      </w:tr>
      <w:tr w:rsidR="004130C5" w:rsidRPr="007E744A" w:rsidTr="000B66A1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Основные виды разрешенного использования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37"/>
              <w:jc w:val="center"/>
              <w:rPr>
                <w:b/>
                <w:spacing w:val="2"/>
              </w:rPr>
            </w:pPr>
          </w:p>
        </w:tc>
      </w:tr>
      <w:tr w:rsidR="004130C5" w:rsidRPr="007E744A" w:rsidTr="000B66A1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Коммунальное обслуживание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37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3.1</w:t>
            </w:r>
          </w:p>
        </w:tc>
      </w:tr>
      <w:tr w:rsidR="004130C5" w:rsidRPr="007E744A" w:rsidTr="000B66A1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Энергетика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37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6.7</w:t>
            </w:r>
          </w:p>
        </w:tc>
      </w:tr>
      <w:tr w:rsidR="004130C5" w:rsidRPr="007E744A" w:rsidTr="000B66A1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Трубопроводный транспорт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7.5</w:t>
            </w:r>
          </w:p>
        </w:tc>
      </w:tr>
      <w:tr w:rsidR="004130C5" w:rsidRPr="007E744A" w:rsidTr="000B66A1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rPr>
                <w:spacing w:val="2"/>
              </w:rPr>
            </w:pPr>
            <w:r w:rsidRPr="007E744A">
              <w:rPr>
                <w:spacing w:val="2"/>
              </w:rPr>
              <w:t xml:space="preserve">     Обслуживание автотранспорта &lt;*&gt;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4.9</w:t>
            </w:r>
          </w:p>
        </w:tc>
      </w:tr>
      <w:tr w:rsidR="004130C5" w:rsidRPr="007E744A" w:rsidTr="000B66A1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Условно разрешенные виды использования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37"/>
              <w:jc w:val="center"/>
              <w:rPr>
                <w:b/>
                <w:spacing w:val="2"/>
              </w:rPr>
            </w:pPr>
          </w:p>
        </w:tc>
      </w:tr>
      <w:tr w:rsidR="004130C5" w:rsidRPr="007E744A" w:rsidTr="000B66A1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Нет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</w:p>
        </w:tc>
      </w:tr>
    </w:tbl>
    <w:p w:rsidR="004130C5" w:rsidRPr="007E744A" w:rsidRDefault="004130C5" w:rsidP="004130C5">
      <w:pPr>
        <w:rPr>
          <w:bCs/>
          <w:sz w:val="28"/>
          <w:szCs w:val="28"/>
        </w:rPr>
      </w:pP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.4. Объекты видов разрешенного использования, которые отмечены в пункте 2</w:t>
      </w:r>
      <w:r w:rsidR="000B66A1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 xml:space="preserve">.3 настоящего раздела знаком &lt;*&gt;, могут размещаться только на земельных участках, примыкающих к красным </w:t>
      </w:r>
      <w:r w:rsidRPr="007E744A">
        <w:rPr>
          <w:bCs/>
          <w:sz w:val="28"/>
          <w:szCs w:val="28"/>
        </w:rPr>
        <w:lastRenderedPageBreak/>
        <w:t>линиям и (или) улицам, дорогам, площадям, проездам, набережным, бульварам, за исключением внутриквартальных проездов, при отсутствии норм законодательства, запрещающих их размещение.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.5. Виды разрешенного использования, которые отмечены в пункте 2</w:t>
      </w:r>
      <w:r w:rsidR="000B66A1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 xml:space="preserve">.3 настоящего раздела знаком &lt;**&gt;, относятся </w:t>
      </w:r>
      <w:proofErr w:type="gramStart"/>
      <w:r w:rsidRPr="007E744A">
        <w:rPr>
          <w:bCs/>
          <w:sz w:val="28"/>
          <w:szCs w:val="28"/>
        </w:rPr>
        <w:t>к</w:t>
      </w:r>
      <w:proofErr w:type="gramEnd"/>
      <w:r w:rsidRPr="007E744A">
        <w:rPr>
          <w:bCs/>
          <w:sz w:val="28"/>
          <w:szCs w:val="28"/>
        </w:rPr>
        <w:t xml:space="preserve"> </w:t>
      </w:r>
      <w:proofErr w:type="gramStart"/>
      <w:r w:rsidRPr="007E744A">
        <w:rPr>
          <w:bCs/>
          <w:sz w:val="28"/>
          <w:szCs w:val="28"/>
        </w:rPr>
        <w:t>основным</w:t>
      </w:r>
      <w:proofErr w:type="gramEnd"/>
      <w:r w:rsidRPr="007E744A">
        <w:rPr>
          <w:bCs/>
          <w:sz w:val="28"/>
          <w:szCs w:val="28"/>
        </w:rPr>
        <w:t xml:space="preserve"> видам разрешенного использования при условии, что общая площадь объектов указанных видов использования на соответствующих земельных участках не превышает 500 квадратных метров. В случае если общая площадь объектов указанных видов использования на соответствующих земельных участках превышает 500 квадратных метров, то вид разрешенного использования относятся к условно разрешенным видам использования.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.6. Вспомогательные виды разрешенного использования земельных участков и объектов капитального строительства определяются в соответствии с пунктами 3.1-3.3 Главы 1 настоящего Приложения.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.7.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.7.1. минимальная площадь земельных участков устанавливается в соответствии с пунктом 4.2 Главы 1 настоящего Приложения;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.7.2. минимальные отступы зданий, строений, сооружений от границ земельных участков устанавливаются в соответствии с пунктами 6.1-6.6 Главы 1 настоящего Приложения;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.7.3. максимальные выступы за красную линию частей зданий, строений, сооружений устанавливаются в соответствии с пунктом 7.1 Главы 1 настоящего Приложения;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.7.4. максимальное количество этажей надземной части зданий, строений, сооружений на земельных участках не устанавливается;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.7.5. максимальная высота зданий, строений, сооружений на земельных участках не устанавливается;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.7.6. максимальная общая площадь объектов капитального строительства нежилого назначения на земельных участках не устанавливается.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.7.7. максимальный класс опасности (в соответствии с санитарно-эпидемиологическими правилами) объектов капитального строительства, размещаемых на земельных участках, - V;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.7.8. минимальная площадь озеленения земельных участков устанавливается в соответствии с пунктами 9.1-9.</w:t>
      </w:r>
      <w:r w:rsidR="00753B94" w:rsidRPr="007E744A">
        <w:rPr>
          <w:bCs/>
          <w:sz w:val="28"/>
          <w:szCs w:val="28"/>
        </w:rPr>
        <w:t>7</w:t>
      </w:r>
      <w:r w:rsidRPr="007E744A">
        <w:rPr>
          <w:bCs/>
          <w:sz w:val="28"/>
          <w:szCs w:val="28"/>
        </w:rPr>
        <w:t xml:space="preserve"> Главы 1 настоящего Приложения;     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минимальная площадь озеленения земельных участков с иными видами разрешенного использования не устанавливается. При этом обязательно сохранение существующих озелененных территорий, либо проведение компенсационного озеленения;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lastRenderedPageBreak/>
        <w:t>2</w:t>
      </w:r>
      <w:r w:rsidR="000B66A1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 xml:space="preserve">.7.9. минимальное количество </w:t>
      </w:r>
      <w:proofErr w:type="spellStart"/>
      <w:r w:rsidRPr="007E744A">
        <w:rPr>
          <w:bCs/>
          <w:sz w:val="28"/>
          <w:szCs w:val="28"/>
        </w:rPr>
        <w:t>машино</w:t>
      </w:r>
      <w:proofErr w:type="spellEnd"/>
      <w:r w:rsidRPr="007E744A">
        <w:rPr>
          <w:bCs/>
          <w:sz w:val="28"/>
          <w:szCs w:val="28"/>
        </w:rPr>
        <w:t>-мест для хранения индивидуального автотранспорта на земельных участках устанавливается в соответствии с пунктами 10.1-10.</w:t>
      </w:r>
      <w:r w:rsidR="00753B94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 xml:space="preserve"> Главы 1 настоящего Приложения;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6</w:t>
      </w:r>
      <w:r w:rsidRPr="007E744A">
        <w:rPr>
          <w:bCs/>
          <w:sz w:val="28"/>
          <w:szCs w:val="28"/>
        </w:rPr>
        <w:t>.8. В случае если земельный участок и объект капитального строительства расположены в границах зон с особыми условиями использования территорий,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Более строгие ограничения, относящиеся к одному и тому же параметру (требованию), поглощают более мягкие.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</w:p>
    <w:p w:rsidR="004130C5" w:rsidRPr="007E744A" w:rsidRDefault="004130C5" w:rsidP="004130C5">
      <w:pPr>
        <w:keepNext/>
        <w:ind w:firstLine="709"/>
        <w:outlineLvl w:val="2"/>
        <w:rPr>
          <w:b/>
          <w:bCs/>
          <w:sz w:val="28"/>
          <w:szCs w:val="28"/>
        </w:rPr>
      </w:pPr>
      <w:r w:rsidRPr="007E744A">
        <w:rPr>
          <w:b/>
          <w:bCs/>
          <w:sz w:val="28"/>
          <w:szCs w:val="28"/>
        </w:rPr>
        <w:t>Статья 2</w:t>
      </w:r>
      <w:r w:rsidR="000B66A1" w:rsidRPr="007E744A">
        <w:rPr>
          <w:b/>
          <w:bCs/>
          <w:sz w:val="28"/>
          <w:szCs w:val="28"/>
        </w:rPr>
        <w:t>7</w:t>
      </w:r>
      <w:r w:rsidRPr="007E744A">
        <w:rPr>
          <w:b/>
          <w:bCs/>
          <w:sz w:val="28"/>
          <w:szCs w:val="28"/>
        </w:rPr>
        <w:t xml:space="preserve">. Градостроительный регламент зоны связи 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.1.</w:t>
      </w:r>
      <w:r w:rsidR="004130C5" w:rsidRPr="007E744A">
        <w:rPr>
          <w:sz w:val="28"/>
          <w:szCs w:val="28"/>
        </w:rPr>
        <w:t xml:space="preserve"> </w:t>
      </w:r>
      <w:r w:rsidR="004130C5" w:rsidRPr="007E744A">
        <w:rPr>
          <w:bCs/>
          <w:sz w:val="28"/>
          <w:szCs w:val="28"/>
        </w:rPr>
        <w:t>Кодовое обозначение зоны – ИЗ 406.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.2. Цели выделения зоны – создание условий для формирования зон для размещения специализированных объектов</w:t>
      </w:r>
      <w:r w:rsidR="004130C5" w:rsidRPr="007E744A">
        <w:rPr>
          <w:sz w:val="28"/>
          <w:szCs w:val="28"/>
        </w:rPr>
        <w:t xml:space="preserve"> </w:t>
      </w:r>
      <w:r w:rsidR="004130C5" w:rsidRPr="007E744A">
        <w:rPr>
          <w:bCs/>
          <w:sz w:val="28"/>
          <w:szCs w:val="28"/>
        </w:rPr>
        <w:t>связи.</w:t>
      </w:r>
    </w:p>
    <w:p w:rsidR="004130C5" w:rsidRPr="007E744A" w:rsidRDefault="00882371" w:rsidP="004130C5">
      <w:pPr>
        <w:ind w:firstLine="709"/>
        <w:rPr>
          <w:bCs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.3.</w:t>
      </w:r>
      <w:r w:rsidR="004130C5" w:rsidRPr="007E744A">
        <w:rPr>
          <w:sz w:val="28"/>
          <w:szCs w:val="28"/>
        </w:rPr>
        <w:t xml:space="preserve"> </w:t>
      </w:r>
      <w:r w:rsidR="004130C5" w:rsidRPr="007E744A">
        <w:rPr>
          <w:bCs/>
          <w:sz w:val="28"/>
          <w:szCs w:val="28"/>
        </w:rPr>
        <w:t>Основные и условно разрешенные виды использования земельных участков и объектов капитального строительства:</w:t>
      </w:r>
    </w:p>
    <w:tbl>
      <w:tblPr>
        <w:tblW w:w="4944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43"/>
        <w:gridCol w:w="1134"/>
      </w:tblGrid>
      <w:tr w:rsidR="004130C5" w:rsidRPr="007E744A" w:rsidTr="00753B94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Код</w:t>
            </w:r>
          </w:p>
        </w:tc>
      </w:tr>
      <w:tr w:rsidR="004130C5" w:rsidRPr="007E744A" w:rsidTr="00753B94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Основные виды разрешенного использования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b/>
                <w:spacing w:val="2"/>
              </w:rPr>
            </w:pPr>
          </w:p>
        </w:tc>
      </w:tr>
      <w:tr w:rsidR="004130C5" w:rsidRPr="007E744A" w:rsidTr="00753B94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Связь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6.8</w:t>
            </w:r>
          </w:p>
        </w:tc>
      </w:tr>
      <w:tr w:rsidR="004130C5" w:rsidRPr="007E744A" w:rsidTr="00753B94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Коммунальное обслуживание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3.1</w:t>
            </w:r>
          </w:p>
        </w:tc>
      </w:tr>
      <w:tr w:rsidR="004130C5" w:rsidRPr="007E744A" w:rsidTr="00753B94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Условно разрешенные виды использования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b/>
                <w:spacing w:val="2"/>
              </w:rPr>
            </w:pPr>
          </w:p>
        </w:tc>
      </w:tr>
      <w:tr w:rsidR="004130C5" w:rsidRPr="007E744A" w:rsidTr="00753B94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Энергетика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6.7</w:t>
            </w:r>
          </w:p>
        </w:tc>
      </w:tr>
    </w:tbl>
    <w:p w:rsidR="004130C5" w:rsidRPr="007E744A" w:rsidRDefault="004130C5" w:rsidP="004130C5">
      <w:pPr>
        <w:ind w:firstLine="709"/>
        <w:rPr>
          <w:bCs/>
          <w:sz w:val="28"/>
          <w:szCs w:val="28"/>
        </w:rPr>
      </w:pP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 xml:space="preserve">.4. Объекты видов разрешенного использования, которые отмечены в пункте </w:t>
      </w: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.3 настоящего раздела знаком &lt;*&gt;, могут размещаться только на земельных участках, примыкающих к красным линиям и (или) улицам, дорогам, площадям, проездам, набережным, бульварам, за исключением внутриквартальных проездов, при отсутствии норм законодательства, запрещающих их размещение.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 xml:space="preserve">.5. Виды разрешенного использования, которые отмечены в пункте </w:t>
      </w:r>
      <w:r w:rsidR="000B66A1" w:rsidRPr="007E744A">
        <w:rPr>
          <w:bCs/>
          <w:sz w:val="28"/>
          <w:szCs w:val="28"/>
        </w:rPr>
        <w:t>27</w:t>
      </w:r>
      <w:r w:rsidR="004130C5" w:rsidRPr="007E744A">
        <w:rPr>
          <w:bCs/>
          <w:sz w:val="28"/>
          <w:szCs w:val="28"/>
        </w:rPr>
        <w:t xml:space="preserve">.3 настоящего раздела знаком &lt;**&gt;, относятся </w:t>
      </w:r>
      <w:proofErr w:type="gramStart"/>
      <w:r w:rsidR="004130C5" w:rsidRPr="007E744A">
        <w:rPr>
          <w:bCs/>
          <w:sz w:val="28"/>
          <w:szCs w:val="28"/>
        </w:rPr>
        <w:t>к</w:t>
      </w:r>
      <w:proofErr w:type="gramEnd"/>
      <w:r w:rsidR="004130C5" w:rsidRPr="007E744A">
        <w:rPr>
          <w:bCs/>
          <w:sz w:val="28"/>
          <w:szCs w:val="28"/>
        </w:rPr>
        <w:t xml:space="preserve"> </w:t>
      </w:r>
      <w:proofErr w:type="gramStart"/>
      <w:r w:rsidR="004130C5" w:rsidRPr="007E744A">
        <w:rPr>
          <w:bCs/>
          <w:sz w:val="28"/>
          <w:szCs w:val="28"/>
        </w:rPr>
        <w:t>основным</w:t>
      </w:r>
      <w:proofErr w:type="gramEnd"/>
      <w:r w:rsidR="004130C5" w:rsidRPr="007E744A">
        <w:rPr>
          <w:bCs/>
          <w:sz w:val="28"/>
          <w:szCs w:val="28"/>
        </w:rPr>
        <w:t xml:space="preserve"> видам разрешенного использования при условии, что общая площадь объектов указанных видов использования на соответствующих земельных участках не превышает 500 квадратных метров. В случае если общая площадь объектов указанных видов использования на соответствующих земельных участках превышает 500 квадратных метров, то вид разрешенного использования относятся к условно разрешенным видам использования.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lastRenderedPageBreak/>
        <w:t>2</w:t>
      </w:r>
      <w:r w:rsidR="000B66A1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.6. Вспомогательные виды разрешенного использования земельных участков и объектов капитального строительства определяются в соответствии с пунктами 3.1-3.3 Главы 1 настоящего Приложения.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.7.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.7.1. минимальная площадь земельных участков устанавливается в соответствии с пунктом 4.2 Главы 1 настоящего Приложения;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.7.2. минимальные отступы зданий, строений, сооружений от границ земельных участков устанавливаются в соответствии с пунктами 6.1-6.6 Главы 1 настоящего Приложения;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.7.3. максимальные выступы за красную линию частей зданий, строений, сооружений устанавливаются в соответствии с пунктом 7.1 Главы 1 настоящего Приложения;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.7.4. максимальное количество этажей надземной части зданий, строений, сооружений на земельных участках – 1 этаж;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.7.5. максимальная высота зданий, строений, сооружений на земельных участках – не устанавливается;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.7.6. максимальная общая площадь объектов капитального строительства нежилого назначения на земельных участках не устанавливается.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.7.7. максимальный класс опасности (в соответствии с санитарно-эпидемиологическими правилами) объектов капитального строительства, размещаемых на земельных участках, - V;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.7.8. минимальная площадь озеленения земельных участков устанавливается в соответствии с пунктами 9.1-9.</w:t>
      </w:r>
      <w:r w:rsidR="00753B94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 xml:space="preserve"> Главы 1 настоящего Приложения;     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минимальная площадь озеленения земельных участков с иными видами разрешенного использования не устанавливается. При этом обязательно сохранение существующих озелененных территорий, либо проведение компенсационного озеленения;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 xml:space="preserve">.7.9. минимальное количество </w:t>
      </w:r>
      <w:proofErr w:type="spellStart"/>
      <w:r w:rsidR="004130C5" w:rsidRPr="007E744A">
        <w:rPr>
          <w:bCs/>
          <w:sz w:val="28"/>
          <w:szCs w:val="28"/>
        </w:rPr>
        <w:t>машино</w:t>
      </w:r>
      <w:proofErr w:type="spellEnd"/>
      <w:r w:rsidR="004130C5" w:rsidRPr="007E744A">
        <w:rPr>
          <w:bCs/>
          <w:sz w:val="28"/>
          <w:szCs w:val="28"/>
        </w:rPr>
        <w:t>-мест для хранения индивидуального автотранспорта на земельных участках устанавливается в соответствии с пунктами 10.1-10.</w:t>
      </w:r>
      <w:r w:rsidR="00753B94" w:rsidRPr="007E744A">
        <w:rPr>
          <w:bCs/>
          <w:sz w:val="28"/>
          <w:szCs w:val="28"/>
        </w:rPr>
        <w:t>5</w:t>
      </w:r>
      <w:r w:rsidR="004130C5" w:rsidRPr="007E744A">
        <w:rPr>
          <w:bCs/>
          <w:sz w:val="28"/>
          <w:szCs w:val="28"/>
        </w:rPr>
        <w:t xml:space="preserve"> Главы 1 настоящего Приложения;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>.8. В случае если земельный участок и объект капитального строительства расположены в границах зон с особыми условиями использования территорий,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Более строгие ограничения, относящиеся к одному и тому же параметру (требованию), поглощают более мягкие.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</w:p>
    <w:p w:rsidR="004130C5" w:rsidRPr="007E744A" w:rsidRDefault="004130C5" w:rsidP="004130C5">
      <w:pPr>
        <w:keepNext/>
        <w:ind w:firstLine="709"/>
        <w:outlineLvl w:val="2"/>
        <w:rPr>
          <w:b/>
          <w:bCs/>
          <w:sz w:val="28"/>
          <w:szCs w:val="28"/>
        </w:rPr>
      </w:pPr>
      <w:r w:rsidRPr="007E744A">
        <w:rPr>
          <w:b/>
          <w:bCs/>
          <w:sz w:val="28"/>
          <w:szCs w:val="28"/>
        </w:rPr>
        <w:lastRenderedPageBreak/>
        <w:t xml:space="preserve">Статья </w:t>
      </w:r>
      <w:r w:rsidR="00882371" w:rsidRPr="007E744A">
        <w:rPr>
          <w:b/>
          <w:bCs/>
          <w:sz w:val="28"/>
          <w:szCs w:val="28"/>
        </w:rPr>
        <w:t>2</w:t>
      </w:r>
      <w:r w:rsidR="000B66A1" w:rsidRPr="007E744A">
        <w:rPr>
          <w:b/>
          <w:bCs/>
          <w:sz w:val="28"/>
          <w:szCs w:val="28"/>
        </w:rPr>
        <w:t>8</w:t>
      </w:r>
      <w:r w:rsidRPr="007E744A">
        <w:rPr>
          <w:b/>
          <w:bCs/>
          <w:sz w:val="28"/>
          <w:szCs w:val="28"/>
        </w:rPr>
        <w:t xml:space="preserve">. Градостроительный регламент зоны объектов внешнего транспорта 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.1.</w:t>
      </w:r>
      <w:r w:rsidR="004130C5" w:rsidRPr="007E744A">
        <w:rPr>
          <w:sz w:val="28"/>
          <w:szCs w:val="28"/>
        </w:rPr>
        <w:t xml:space="preserve"> </w:t>
      </w:r>
      <w:r w:rsidR="004130C5" w:rsidRPr="007E744A">
        <w:rPr>
          <w:bCs/>
          <w:sz w:val="28"/>
          <w:szCs w:val="28"/>
        </w:rPr>
        <w:t>Кодовое обозначение зоны – ТЗ 501.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.2. Цели выделения зоны – создание условий для формирования зон для размещения объектов</w:t>
      </w:r>
      <w:r w:rsidR="004130C5" w:rsidRPr="007E744A">
        <w:rPr>
          <w:sz w:val="28"/>
          <w:szCs w:val="28"/>
        </w:rPr>
        <w:t xml:space="preserve"> </w:t>
      </w:r>
      <w:r w:rsidR="004130C5" w:rsidRPr="007E744A">
        <w:rPr>
          <w:bCs/>
          <w:sz w:val="28"/>
          <w:szCs w:val="28"/>
        </w:rPr>
        <w:t>автомобильного транспорта.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0B66A1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.3.</w:t>
      </w:r>
      <w:r w:rsidR="004130C5" w:rsidRPr="007E744A">
        <w:rPr>
          <w:sz w:val="28"/>
          <w:szCs w:val="28"/>
        </w:rPr>
        <w:t xml:space="preserve"> </w:t>
      </w:r>
      <w:r w:rsidR="004130C5" w:rsidRPr="007E744A">
        <w:rPr>
          <w:bCs/>
          <w:sz w:val="28"/>
          <w:szCs w:val="28"/>
        </w:rPr>
        <w:t>Основные и условно разрешенные виды использования земельных участков и объектов капитального строительства:</w:t>
      </w:r>
    </w:p>
    <w:tbl>
      <w:tblPr>
        <w:tblW w:w="4944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43"/>
        <w:gridCol w:w="1134"/>
      </w:tblGrid>
      <w:tr w:rsidR="004130C5" w:rsidRPr="007E744A" w:rsidTr="000B66A1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Код</w:t>
            </w:r>
          </w:p>
        </w:tc>
      </w:tr>
      <w:tr w:rsidR="004130C5" w:rsidRPr="007E744A" w:rsidTr="000B66A1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Основные виды разрешенного использования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b/>
                <w:spacing w:val="2"/>
              </w:rPr>
            </w:pPr>
          </w:p>
        </w:tc>
      </w:tr>
      <w:tr w:rsidR="004130C5" w:rsidRPr="007E744A" w:rsidTr="000B66A1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Обслуживание автотранспорта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4.9</w:t>
            </w:r>
          </w:p>
        </w:tc>
      </w:tr>
      <w:tr w:rsidR="004130C5" w:rsidRPr="007E744A" w:rsidTr="000B66A1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Объекты придорожного сервиса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4.9.1</w:t>
            </w:r>
          </w:p>
        </w:tc>
      </w:tr>
      <w:tr w:rsidR="004130C5" w:rsidRPr="007E744A" w:rsidTr="000B66A1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Автомобильный транспорт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7.2</w:t>
            </w:r>
          </w:p>
        </w:tc>
      </w:tr>
      <w:tr w:rsidR="004130C5" w:rsidRPr="007E744A" w:rsidTr="000B66A1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Охота и рыбалка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5.3</w:t>
            </w:r>
          </w:p>
        </w:tc>
      </w:tr>
      <w:tr w:rsidR="004130C5" w:rsidRPr="007E744A" w:rsidTr="000B66A1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Причалы для маломерных судов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5.4</w:t>
            </w:r>
          </w:p>
        </w:tc>
      </w:tr>
      <w:tr w:rsidR="004130C5" w:rsidRPr="007E744A" w:rsidTr="000B66A1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Склады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6.9</w:t>
            </w:r>
          </w:p>
        </w:tc>
      </w:tr>
      <w:tr w:rsidR="004130C5" w:rsidRPr="007E744A" w:rsidTr="000B66A1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Водный транспорт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7.3</w:t>
            </w:r>
          </w:p>
        </w:tc>
      </w:tr>
      <w:tr w:rsidR="004130C5" w:rsidRPr="007E744A" w:rsidTr="000B66A1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Воздушный транспорт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7.4</w:t>
            </w:r>
          </w:p>
        </w:tc>
      </w:tr>
      <w:tr w:rsidR="004130C5" w:rsidRPr="007E744A" w:rsidTr="000B66A1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Условно разрешенные виды использования 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0"/>
              <w:jc w:val="center"/>
              <w:rPr>
                <w:b/>
                <w:spacing w:val="2"/>
              </w:rPr>
            </w:pPr>
          </w:p>
        </w:tc>
      </w:tr>
      <w:tr w:rsidR="004130C5" w:rsidRPr="007E744A" w:rsidTr="000B66A1">
        <w:tc>
          <w:tcPr>
            <w:tcW w:w="4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Коммунальное обслуживание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3.1</w:t>
            </w:r>
          </w:p>
        </w:tc>
      </w:tr>
    </w:tbl>
    <w:p w:rsidR="004130C5" w:rsidRPr="007E744A" w:rsidRDefault="004130C5" w:rsidP="004130C5">
      <w:pPr>
        <w:rPr>
          <w:bCs/>
          <w:sz w:val="28"/>
          <w:szCs w:val="28"/>
        </w:rPr>
      </w:pP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3172E0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 xml:space="preserve">.4. Объекты видов разрешенного использования, которые отмечены в пункте </w:t>
      </w:r>
      <w:r w:rsidRPr="007E744A">
        <w:rPr>
          <w:bCs/>
          <w:sz w:val="28"/>
          <w:szCs w:val="28"/>
        </w:rPr>
        <w:t>2</w:t>
      </w:r>
      <w:r w:rsidR="003172E0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.3 настоящего раздела знаком &lt;*&gt;, могут размещаться только на земельных участках, примыкающих к красным линиям и (или) улицам, дорогам, площадям, проездам, набережным, бульварам, за исключением внутриквартальных проездов, при отсутствии норм законодательства, запрещающих их размещение.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3172E0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 xml:space="preserve">.5. Виды разрешенного использования, которые отмечены в пункте </w:t>
      </w:r>
      <w:r w:rsidR="003172E0" w:rsidRPr="007E744A">
        <w:rPr>
          <w:bCs/>
          <w:sz w:val="28"/>
          <w:szCs w:val="28"/>
        </w:rPr>
        <w:t>28</w:t>
      </w:r>
      <w:r w:rsidR="004130C5" w:rsidRPr="007E744A">
        <w:rPr>
          <w:bCs/>
          <w:sz w:val="28"/>
          <w:szCs w:val="28"/>
        </w:rPr>
        <w:t xml:space="preserve">.3 настоящего раздела знаком &lt;**&gt;, относятся </w:t>
      </w:r>
      <w:proofErr w:type="gramStart"/>
      <w:r w:rsidR="004130C5" w:rsidRPr="007E744A">
        <w:rPr>
          <w:bCs/>
          <w:sz w:val="28"/>
          <w:szCs w:val="28"/>
        </w:rPr>
        <w:t>к</w:t>
      </w:r>
      <w:proofErr w:type="gramEnd"/>
      <w:r w:rsidR="004130C5" w:rsidRPr="007E744A">
        <w:rPr>
          <w:bCs/>
          <w:sz w:val="28"/>
          <w:szCs w:val="28"/>
        </w:rPr>
        <w:t xml:space="preserve"> </w:t>
      </w:r>
      <w:proofErr w:type="gramStart"/>
      <w:r w:rsidR="004130C5" w:rsidRPr="007E744A">
        <w:rPr>
          <w:bCs/>
          <w:sz w:val="28"/>
          <w:szCs w:val="28"/>
        </w:rPr>
        <w:t>основным</w:t>
      </w:r>
      <w:proofErr w:type="gramEnd"/>
      <w:r w:rsidR="004130C5" w:rsidRPr="007E744A">
        <w:rPr>
          <w:bCs/>
          <w:sz w:val="28"/>
          <w:szCs w:val="28"/>
        </w:rPr>
        <w:t xml:space="preserve"> видам разрешенного использования при условии, что общая площадь объектов указанных видов использования на соответствующих земельных участках не превышает 500 квадратных метров. В случае если общая площадь объектов указанных видов использования на соответствующих земельных участках превышает 500 квадратных метров, то вид разрешенного использования относятся к условно разрешенным видам использования.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lastRenderedPageBreak/>
        <w:t>2</w:t>
      </w:r>
      <w:r w:rsidR="003172E0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.6. Вспомогательные виды разрешенного использования земельных участков и объектов капитального строительства определяются в соответствии с пунктами 3.1-3.3 Главы 1 настоящего Приложения.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3172E0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.7.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3172E0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.7.1. минимальная площадь земельных участков устанавливается в соответствии с пунктом 4.2 Главы 1 настоящего Приложения;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3172E0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.7.2. минимальные отступы зданий, строений, сооружений от границ земельных участков устанавливаются в соответствии с пунктами 6.1-6.6 Главы 1 настоящего Приложения;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3172E0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.7.3. максимальные выступы за красную линию частей зданий, строений, сооружений устанавливаются в соответствии с пунктом 7.1 Главы 1 настоящего Приложения;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3172E0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.7.4. максимальное количество этажей надземной части зданий, строений, сооружений на земельных участках – не устанавливается;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3172E0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.7.5. максимальная высота зданий, строений, сооружений на земельных участках не устанавливается;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3172E0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.7.6. максимальная общая площадь объектов капитального строительства нежилого назначения на земельных участках не устанавливается.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3172E0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.7.7. максимальный класс опасности (в соответствии с санитарно-эпидемиологическими правилами) объектов капитального строительства, размещаемых на земельных участках, - V;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3172E0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.7.8. минимальная площадь озеленения земельных участков устанавливается в соответствии с пунктами 9.1-9.</w:t>
      </w:r>
      <w:r w:rsidR="00753B94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 xml:space="preserve"> Главы 1 настоящего Приложения;     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минимальная площадь озеленения земельных участков с иными видами разрешенного использования не устанавливается. При этом обязательно сохранение существующих озелененных территорий, либо проведение компенсационного озеленения;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3172E0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 xml:space="preserve">.7.9. минимальное количество </w:t>
      </w:r>
      <w:proofErr w:type="spellStart"/>
      <w:r w:rsidR="004130C5" w:rsidRPr="007E744A">
        <w:rPr>
          <w:bCs/>
          <w:sz w:val="28"/>
          <w:szCs w:val="28"/>
        </w:rPr>
        <w:t>машино</w:t>
      </w:r>
      <w:proofErr w:type="spellEnd"/>
      <w:r w:rsidR="004130C5" w:rsidRPr="007E744A">
        <w:rPr>
          <w:bCs/>
          <w:sz w:val="28"/>
          <w:szCs w:val="28"/>
        </w:rPr>
        <w:t>-мест для хранения индивидуального автотранспорта на земельных участках устанавливается в соответствии с пунктами 10.1-10.</w:t>
      </w:r>
      <w:r w:rsidR="00753B94" w:rsidRPr="007E744A">
        <w:rPr>
          <w:bCs/>
          <w:sz w:val="28"/>
          <w:szCs w:val="28"/>
        </w:rPr>
        <w:t>5</w:t>
      </w:r>
      <w:r w:rsidR="004130C5" w:rsidRPr="007E744A">
        <w:rPr>
          <w:bCs/>
          <w:sz w:val="28"/>
          <w:szCs w:val="28"/>
        </w:rPr>
        <w:t xml:space="preserve"> Главы 1 настоящего Приложения;</w:t>
      </w:r>
    </w:p>
    <w:p w:rsidR="004130C5" w:rsidRPr="007E744A" w:rsidRDefault="00882371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</w:t>
      </w:r>
      <w:r w:rsidR="003172E0" w:rsidRPr="007E744A">
        <w:rPr>
          <w:bCs/>
          <w:sz w:val="28"/>
          <w:szCs w:val="28"/>
        </w:rPr>
        <w:t>8</w:t>
      </w:r>
      <w:r w:rsidR="004130C5" w:rsidRPr="007E744A">
        <w:rPr>
          <w:bCs/>
          <w:sz w:val="28"/>
          <w:szCs w:val="28"/>
        </w:rPr>
        <w:t>.8. В случае если земельный участок и объект капитального строительства расположены в границах зон с особыми условиями использования территорий,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4130C5" w:rsidRPr="007E744A" w:rsidRDefault="004130C5" w:rsidP="004130C5">
      <w:pPr>
        <w:ind w:firstLine="709"/>
        <w:rPr>
          <w:b/>
          <w:bCs/>
          <w:sz w:val="28"/>
          <w:szCs w:val="28"/>
        </w:rPr>
      </w:pPr>
      <w:r w:rsidRPr="007E744A">
        <w:rPr>
          <w:bCs/>
          <w:sz w:val="28"/>
          <w:szCs w:val="28"/>
        </w:rPr>
        <w:t>Более строгие ограничения, относящиеся к одному и тому же параметру (требованию), поглощают более мягкие.</w:t>
      </w:r>
      <w:r w:rsidRPr="007E744A">
        <w:rPr>
          <w:b/>
          <w:bCs/>
          <w:sz w:val="28"/>
          <w:szCs w:val="28"/>
        </w:rPr>
        <w:t xml:space="preserve"> </w:t>
      </w:r>
    </w:p>
    <w:p w:rsidR="004130C5" w:rsidRPr="007E744A" w:rsidRDefault="004130C5" w:rsidP="004130C5">
      <w:pPr>
        <w:ind w:firstLine="709"/>
        <w:rPr>
          <w:b/>
          <w:bCs/>
          <w:sz w:val="28"/>
          <w:szCs w:val="28"/>
        </w:rPr>
      </w:pPr>
    </w:p>
    <w:p w:rsidR="004130C5" w:rsidRPr="007E744A" w:rsidRDefault="004130C5" w:rsidP="004130C5">
      <w:pPr>
        <w:keepNext/>
        <w:ind w:firstLine="709"/>
        <w:outlineLvl w:val="2"/>
        <w:rPr>
          <w:b/>
          <w:bCs/>
          <w:sz w:val="28"/>
          <w:szCs w:val="28"/>
        </w:rPr>
      </w:pPr>
      <w:r w:rsidRPr="007E744A">
        <w:rPr>
          <w:b/>
          <w:bCs/>
          <w:sz w:val="28"/>
          <w:szCs w:val="28"/>
        </w:rPr>
        <w:lastRenderedPageBreak/>
        <w:t xml:space="preserve">Статья </w:t>
      </w:r>
      <w:r w:rsidR="003172E0" w:rsidRPr="007E744A">
        <w:rPr>
          <w:b/>
          <w:bCs/>
          <w:sz w:val="28"/>
          <w:szCs w:val="28"/>
        </w:rPr>
        <w:t>29</w:t>
      </w:r>
      <w:r w:rsidRPr="007E744A">
        <w:rPr>
          <w:b/>
          <w:bCs/>
          <w:sz w:val="28"/>
          <w:szCs w:val="28"/>
        </w:rPr>
        <w:t xml:space="preserve">. Градостроительный регламент зоны мест отдыха общего пользования </w:t>
      </w:r>
    </w:p>
    <w:p w:rsidR="004130C5" w:rsidRPr="007E744A" w:rsidRDefault="003172E0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29</w:t>
      </w:r>
      <w:r w:rsidR="004130C5" w:rsidRPr="007E744A">
        <w:rPr>
          <w:bCs/>
          <w:sz w:val="28"/>
          <w:szCs w:val="28"/>
        </w:rPr>
        <w:t>.1.</w:t>
      </w:r>
      <w:r w:rsidR="004130C5" w:rsidRPr="007E744A">
        <w:rPr>
          <w:sz w:val="28"/>
          <w:szCs w:val="28"/>
        </w:rPr>
        <w:t xml:space="preserve"> </w:t>
      </w:r>
      <w:r w:rsidR="004130C5" w:rsidRPr="007E744A">
        <w:rPr>
          <w:bCs/>
          <w:sz w:val="28"/>
          <w:szCs w:val="28"/>
        </w:rPr>
        <w:t>Кодовое обозначение зоны – РЗ 601.</w:t>
      </w:r>
    </w:p>
    <w:p w:rsidR="004130C5" w:rsidRPr="007E744A" w:rsidRDefault="003172E0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29</w:t>
      </w:r>
      <w:r w:rsidR="004130C5" w:rsidRPr="007E744A">
        <w:rPr>
          <w:bCs/>
          <w:sz w:val="28"/>
          <w:szCs w:val="28"/>
        </w:rPr>
        <w:t>.2. Цели выделения зоны: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создание условий для формирования зон мест отдыха общего пользования;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сохранение прибрежных территорий, представляющих ценность для отдыха на открытом воздухе;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сохранение существующего природного ландшафта, зеленого фонда, создание комфортных условий посещения городских лесов;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обустройство территории для отдыха населения;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сохранение и обустройство открытых озелененных простран</w:t>
      </w:r>
      <w:proofErr w:type="gramStart"/>
      <w:r w:rsidRPr="007E744A">
        <w:rPr>
          <w:bCs/>
          <w:sz w:val="28"/>
          <w:szCs w:val="28"/>
        </w:rPr>
        <w:t>ств пр</w:t>
      </w:r>
      <w:proofErr w:type="gramEnd"/>
      <w:r w:rsidRPr="007E744A">
        <w:rPr>
          <w:bCs/>
          <w:sz w:val="28"/>
          <w:szCs w:val="28"/>
        </w:rPr>
        <w:t>и их активном использовании;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 xml:space="preserve">сохранение и развитие зеленых насаждений на территории </w:t>
      </w:r>
      <w:proofErr w:type="spellStart"/>
      <w:r w:rsidRPr="007E744A">
        <w:rPr>
          <w:bCs/>
          <w:sz w:val="28"/>
          <w:szCs w:val="28"/>
        </w:rPr>
        <w:t>водоохранных</w:t>
      </w:r>
      <w:proofErr w:type="spellEnd"/>
      <w:r w:rsidRPr="007E744A">
        <w:rPr>
          <w:bCs/>
          <w:sz w:val="28"/>
          <w:szCs w:val="28"/>
        </w:rPr>
        <w:t xml:space="preserve"> зон;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сохранение и развитие зеленых насаждений на территории санитарно-защитных зон;</w:t>
      </w:r>
    </w:p>
    <w:p w:rsidR="004130C5" w:rsidRPr="007E744A" w:rsidRDefault="003172E0" w:rsidP="004130C5">
      <w:pPr>
        <w:ind w:firstLine="709"/>
        <w:rPr>
          <w:bCs/>
        </w:rPr>
      </w:pPr>
      <w:r w:rsidRPr="007E744A">
        <w:rPr>
          <w:bCs/>
          <w:sz w:val="28"/>
          <w:szCs w:val="28"/>
        </w:rPr>
        <w:t>29</w:t>
      </w:r>
      <w:r w:rsidR="004130C5" w:rsidRPr="007E744A">
        <w:rPr>
          <w:bCs/>
          <w:sz w:val="28"/>
          <w:szCs w:val="28"/>
        </w:rPr>
        <w:t>.3.</w:t>
      </w:r>
      <w:r w:rsidR="004130C5" w:rsidRPr="007E744A">
        <w:rPr>
          <w:sz w:val="28"/>
          <w:szCs w:val="28"/>
        </w:rPr>
        <w:t xml:space="preserve"> </w:t>
      </w:r>
      <w:r w:rsidR="004130C5" w:rsidRPr="007E744A">
        <w:rPr>
          <w:bCs/>
          <w:sz w:val="28"/>
          <w:szCs w:val="28"/>
        </w:rPr>
        <w:t>Основные и условно разрешенные виды использования земельных участков и объектов капитального стро</w:t>
      </w:r>
      <w:r w:rsidR="004130C5" w:rsidRPr="007E744A">
        <w:rPr>
          <w:bCs/>
        </w:rPr>
        <w:t>ительства:</w:t>
      </w:r>
    </w:p>
    <w:tbl>
      <w:tblPr>
        <w:tblW w:w="4944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86"/>
        <w:gridCol w:w="991"/>
      </w:tblGrid>
      <w:tr w:rsidR="004130C5" w:rsidRPr="007E744A" w:rsidTr="003172E0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Код</w:t>
            </w:r>
          </w:p>
        </w:tc>
      </w:tr>
      <w:tr w:rsidR="004130C5" w:rsidRPr="007E744A" w:rsidTr="003172E0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Основные виды разрешенного использования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b/>
                <w:spacing w:val="2"/>
              </w:rPr>
            </w:pPr>
          </w:p>
        </w:tc>
      </w:tr>
      <w:tr w:rsidR="004130C5" w:rsidRPr="007E744A" w:rsidTr="003172E0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Охота и рыбалка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37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5.3</w:t>
            </w:r>
          </w:p>
        </w:tc>
      </w:tr>
      <w:tr w:rsidR="004130C5" w:rsidRPr="007E744A" w:rsidTr="003172E0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Причалы для маломерных судов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37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5.4</w:t>
            </w:r>
          </w:p>
        </w:tc>
      </w:tr>
      <w:tr w:rsidR="004130C5" w:rsidRPr="007E744A" w:rsidTr="003172E0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Историко-культурная деятельность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37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9.3</w:t>
            </w:r>
          </w:p>
        </w:tc>
      </w:tr>
      <w:tr w:rsidR="004130C5" w:rsidRPr="007E744A" w:rsidTr="003172E0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Санаторная деятельность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37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9.2.1</w:t>
            </w:r>
          </w:p>
        </w:tc>
      </w:tr>
      <w:tr w:rsidR="004130C5" w:rsidRPr="007E744A" w:rsidTr="003172E0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Деятельность по особой охране и изучению природы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37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9.0</w:t>
            </w:r>
          </w:p>
        </w:tc>
      </w:tr>
      <w:tr w:rsidR="004130C5" w:rsidRPr="007E744A" w:rsidTr="003172E0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Охрана природных территорий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37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9.1</w:t>
            </w:r>
          </w:p>
        </w:tc>
      </w:tr>
      <w:tr w:rsidR="004130C5" w:rsidRPr="007E744A" w:rsidTr="003172E0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Земельные участки (территории) общего пользования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37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12.0</w:t>
            </w:r>
          </w:p>
        </w:tc>
      </w:tr>
      <w:tr w:rsidR="004130C5" w:rsidRPr="007E744A" w:rsidTr="003172E0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Обеспечение внутреннего правопорядка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37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8.3</w:t>
            </w:r>
          </w:p>
        </w:tc>
      </w:tr>
      <w:tr w:rsidR="004130C5" w:rsidRPr="007E744A" w:rsidTr="003172E0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Природно-познавательный туризм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37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5.2</w:t>
            </w:r>
          </w:p>
        </w:tc>
      </w:tr>
      <w:tr w:rsidR="004130C5" w:rsidRPr="007E744A" w:rsidTr="003172E0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Условно разрешенные виды использования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ind w:firstLine="37"/>
              <w:jc w:val="center"/>
              <w:rPr>
                <w:b/>
                <w:spacing w:val="2"/>
              </w:rPr>
            </w:pPr>
          </w:p>
        </w:tc>
      </w:tr>
      <w:tr w:rsidR="004130C5" w:rsidRPr="007E744A" w:rsidTr="003172E0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Общественное питание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37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4.6</w:t>
            </w:r>
          </w:p>
        </w:tc>
      </w:tr>
      <w:tr w:rsidR="004130C5" w:rsidRPr="007E744A" w:rsidTr="003172E0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Культурное развитие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37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3.6</w:t>
            </w:r>
          </w:p>
        </w:tc>
      </w:tr>
      <w:tr w:rsidR="004130C5" w:rsidRPr="007E744A" w:rsidTr="003172E0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Спорт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37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5.1</w:t>
            </w:r>
          </w:p>
        </w:tc>
      </w:tr>
      <w:tr w:rsidR="004130C5" w:rsidRPr="007E744A" w:rsidTr="003172E0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lastRenderedPageBreak/>
              <w:t>Туристическое обслуживание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37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5.2.1</w:t>
            </w:r>
          </w:p>
        </w:tc>
      </w:tr>
      <w:tr w:rsidR="004130C5" w:rsidRPr="007E744A" w:rsidTr="003172E0">
        <w:tc>
          <w:tcPr>
            <w:tcW w:w="4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Гостиничное обслуживание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37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4.7</w:t>
            </w:r>
          </w:p>
        </w:tc>
      </w:tr>
    </w:tbl>
    <w:p w:rsidR="004130C5" w:rsidRPr="007E744A" w:rsidRDefault="004130C5" w:rsidP="004130C5">
      <w:pPr>
        <w:rPr>
          <w:bCs/>
          <w:sz w:val="28"/>
          <w:szCs w:val="28"/>
        </w:rPr>
      </w:pPr>
    </w:p>
    <w:p w:rsidR="004130C5" w:rsidRPr="007E744A" w:rsidRDefault="003172E0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29</w:t>
      </w:r>
      <w:r w:rsidR="004130C5" w:rsidRPr="007E744A">
        <w:rPr>
          <w:bCs/>
          <w:sz w:val="28"/>
          <w:szCs w:val="28"/>
        </w:rPr>
        <w:t>.4. Земельные участки условно разрешенных видов использования могут быть образованы на территории отдельно взятой части территориальной зоны в замкнутых границах в пределах элемента планировочной структуры (квартала), если максимальная доля таких участков от площади этой территории не превысит следующих значений: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при площади территории до 1 га - 0%;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при площади территории от 1 до 5 га - 0,5%;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при площади территории от 5 до 20 га - 1%;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при площади территории от 20 до 90 га - 3%;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при площади территории более 90 га - 10%.</w:t>
      </w:r>
    </w:p>
    <w:p w:rsidR="004130C5" w:rsidRPr="007E744A" w:rsidRDefault="003172E0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29</w:t>
      </w:r>
      <w:r w:rsidR="004130C5" w:rsidRPr="007E744A">
        <w:rPr>
          <w:bCs/>
          <w:sz w:val="28"/>
          <w:szCs w:val="28"/>
        </w:rPr>
        <w:t>.5. Площадь земельного участка, расположенного в границах территориальной зоны РЗ 601, для которого установлен условно разрешенный вид использования, не должна превышать следующих значений: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при площади этой территории до 20 га - 0,5%;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при площади этой территории свыше 20 га - 1%.</w:t>
      </w:r>
    </w:p>
    <w:p w:rsidR="004130C5" w:rsidRPr="007E744A" w:rsidRDefault="003172E0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29</w:t>
      </w:r>
      <w:r w:rsidR="004130C5" w:rsidRPr="007E744A">
        <w:rPr>
          <w:bCs/>
          <w:sz w:val="28"/>
          <w:szCs w:val="28"/>
        </w:rPr>
        <w:t>.6. Вспомогательные виды разрешенного использования земельных участков и объектов капитального строительства определяются в соответствии с пунктами 3.1-3.3 Главы 1 настоящего Приложения.</w:t>
      </w:r>
    </w:p>
    <w:p w:rsidR="004130C5" w:rsidRPr="007E744A" w:rsidRDefault="003172E0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29</w:t>
      </w:r>
      <w:r w:rsidR="004130C5" w:rsidRPr="007E744A">
        <w:rPr>
          <w:bCs/>
          <w:sz w:val="28"/>
          <w:szCs w:val="28"/>
        </w:rPr>
        <w:t>.7.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4130C5" w:rsidRPr="007E744A" w:rsidRDefault="003172E0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29</w:t>
      </w:r>
      <w:r w:rsidR="004130C5" w:rsidRPr="007E744A">
        <w:rPr>
          <w:bCs/>
          <w:sz w:val="28"/>
          <w:szCs w:val="28"/>
        </w:rPr>
        <w:t>.7.1. минимальная площадь земельных участков устанавливается в соответствии с пунктом 4.2 Главы 1 настоящего Приложения;</w:t>
      </w:r>
    </w:p>
    <w:p w:rsidR="004130C5" w:rsidRPr="007E744A" w:rsidRDefault="003172E0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29</w:t>
      </w:r>
      <w:r w:rsidR="004130C5" w:rsidRPr="007E744A">
        <w:rPr>
          <w:bCs/>
          <w:sz w:val="28"/>
          <w:szCs w:val="28"/>
        </w:rPr>
        <w:t>.7.2. минимальные отступы зданий, строений, сооружений от границ земельных участков устанавливаются в соответствии с пунктами 6.1-6.6 Главы 1 настоящего Приложения;</w:t>
      </w:r>
    </w:p>
    <w:p w:rsidR="004130C5" w:rsidRPr="007E744A" w:rsidRDefault="003172E0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29</w:t>
      </w:r>
      <w:r w:rsidR="004130C5" w:rsidRPr="007E744A">
        <w:rPr>
          <w:bCs/>
          <w:sz w:val="28"/>
          <w:szCs w:val="28"/>
        </w:rPr>
        <w:t>.7.3. максимальные выступы за красную линию частей зданий, строений, сооружений устанавливаются в соответствии с пунктом 7.1 Главы 1 настоящего Приложения;</w:t>
      </w:r>
    </w:p>
    <w:p w:rsidR="004130C5" w:rsidRPr="007E744A" w:rsidRDefault="003172E0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29</w:t>
      </w:r>
      <w:r w:rsidR="004130C5" w:rsidRPr="007E744A">
        <w:rPr>
          <w:bCs/>
          <w:sz w:val="28"/>
          <w:szCs w:val="28"/>
        </w:rPr>
        <w:t>.7.4. максимальное количество этажей надземной части зданий, строений, сооружений на земельных участках – не устанавливается;</w:t>
      </w:r>
    </w:p>
    <w:p w:rsidR="004130C5" w:rsidRPr="007E744A" w:rsidRDefault="003172E0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29</w:t>
      </w:r>
      <w:r w:rsidR="004130C5" w:rsidRPr="007E744A">
        <w:rPr>
          <w:bCs/>
          <w:sz w:val="28"/>
          <w:szCs w:val="28"/>
        </w:rPr>
        <w:t>.7.5. максимальная высота зданий, строений, сооружений на земельных участках – не устанавливается;</w:t>
      </w:r>
    </w:p>
    <w:p w:rsidR="004130C5" w:rsidRPr="007E744A" w:rsidRDefault="003172E0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29</w:t>
      </w:r>
      <w:r w:rsidR="004130C5" w:rsidRPr="007E744A">
        <w:rPr>
          <w:bCs/>
          <w:sz w:val="28"/>
          <w:szCs w:val="28"/>
        </w:rPr>
        <w:t>.7.6. максимальная общая площадь объектов капитального строительства нежилого назначения на земельных участках не устанавливается.</w:t>
      </w:r>
    </w:p>
    <w:p w:rsidR="004130C5" w:rsidRPr="007E744A" w:rsidRDefault="003172E0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29</w:t>
      </w:r>
      <w:r w:rsidR="004130C5" w:rsidRPr="007E744A">
        <w:rPr>
          <w:bCs/>
          <w:sz w:val="28"/>
          <w:szCs w:val="28"/>
        </w:rPr>
        <w:t>.7.7. максимальный класс опасности (в соответствии с санитарно-эпидемиологическими правилами) объектов капитального строительства, размещаемых на земельных участках, - V;</w:t>
      </w:r>
    </w:p>
    <w:p w:rsidR="004130C5" w:rsidRPr="007E744A" w:rsidRDefault="003172E0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lastRenderedPageBreak/>
        <w:t>29</w:t>
      </w:r>
      <w:r w:rsidR="004130C5" w:rsidRPr="007E744A">
        <w:rPr>
          <w:bCs/>
          <w:sz w:val="28"/>
          <w:szCs w:val="28"/>
        </w:rPr>
        <w:t>.7.8. минимальная площадь озеленения земельных участков устанавливается в соответствии с пунктами 9.1-9.</w:t>
      </w:r>
      <w:r w:rsidR="00753B94" w:rsidRPr="007E744A">
        <w:rPr>
          <w:bCs/>
          <w:sz w:val="28"/>
          <w:szCs w:val="28"/>
        </w:rPr>
        <w:t>7</w:t>
      </w:r>
      <w:r w:rsidR="004130C5" w:rsidRPr="007E744A">
        <w:rPr>
          <w:bCs/>
          <w:sz w:val="28"/>
          <w:szCs w:val="28"/>
        </w:rPr>
        <w:t xml:space="preserve"> Главы 1 настоящего Приложения – не менее 50%;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минимальная площадь озеленения земельных участков с видом разрешенного использования "гостиничное обслуживание" (код 4.7) составляет 60% от площади земельного участка;</w:t>
      </w:r>
    </w:p>
    <w:p w:rsidR="004130C5" w:rsidRPr="007E744A" w:rsidRDefault="003172E0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29</w:t>
      </w:r>
      <w:r w:rsidR="004130C5" w:rsidRPr="007E744A">
        <w:rPr>
          <w:bCs/>
          <w:sz w:val="28"/>
          <w:szCs w:val="28"/>
        </w:rPr>
        <w:t xml:space="preserve">.7.9. минимальное количество </w:t>
      </w:r>
      <w:proofErr w:type="spellStart"/>
      <w:r w:rsidR="004130C5" w:rsidRPr="007E744A">
        <w:rPr>
          <w:bCs/>
          <w:sz w:val="28"/>
          <w:szCs w:val="28"/>
        </w:rPr>
        <w:t>машино</w:t>
      </w:r>
      <w:proofErr w:type="spellEnd"/>
      <w:r w:rsidR="004130C5" w:rsidRPr="007E744A">
        <w:rPr>
          <w:bCs/>
          <w:sz w:val="28"/>
          <w:szCs w:val="28"/>
        </w:rPr>
        <w:t>-мест для хранения индивидуального автотранспорта на земельных участках устанавливается в соответствии с пунктами 10.1-10.</w:t>
      </w:r>
      <w:r w:rsidR="00BE5CA6" w:rsidRPr="007E744A">
        <w:rPr>
          <w:bCs/>
          <w:sz w:val="28"/>
          <w:szCs w:val="28"/>
        </w:rPr>
        <w:t>5</w:t>
      </w:r>
      <w:r w:rsidR="004130C5" w:rsidRPr="007E744A">
        <w:rPr>
          <w:bCs/>
          <w:sz w:val="28"/>
          <w:szCs w:val="28"/>
        </w:rPr>
        <w:t xml:space="preserve"> Главы 1 настоящего Приложения;</w:t>
      </w:r>
    </w:p>
    <w:p w:rsidR="004130C5" w:rsidRPr="007E744A" w:rsidRDefault="003172E0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29</w:t>
      </w:r>
      <w:r w:rsidR="004130C5" w:rsidRPr="007E744A">
        <w:rPr>
          <w:bCs/>
          <w:sz w:val="28"/>
          <w:szCs w:val="28"/>
        </w:rPr>
        <w:t>.8. В случае если земельный участок и объект капитального строительства расположены в границах зон с особыми условиями использования территорий,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Более строгие ограничения, относящиеся к одному и тому же параметру (требованию), поглощают более мягкие.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</w:p>
    <w:p w:rsidR="004130C5" w:rsidRPr="007E744A" w:rsidRDefault="004130C5" w:rsidP="004130C5">
      <w:pPr>
        <w:keepNext/>
        <w:ind w:firstLine="709"/>
        <w:outlineLvl w:val="2"/>
        <w:rPr>
          <w:b/>
          <w:bCs/>
          <w:sz w:val="28"/>
          <w:szCs w:val="28"/>
        </w:rPr>
      </w:pPr>
      <w:r w:rsidRPr="007E744A">
        <w:rPr>
          <w:b/>
          <w:bCs/>
          <w:sz w:val="28"/>
          <w:szCs w:val="28"/>
        </w:rPr>
        <w:t>Статья 3</w:t>
      </w:r>
      <w:r w:rsidR="003172E0" w:rsidRPr="007E744A">
        <w:rPr>
          <w:b/>
          <w:bCs/>
          <w:sz w:val="28"/>
          <w:szCs w:val="28"/>
        </w:rPr>
        <w:t>0</w:t>
      </w:r>
      <w:r w:rsidRPr="007E744A">
        <w:rPr>
          <w:b/>
          <w:bCs/>
          <w:sz w:val="28"/>
          <w:szCs w:val="28"/>
        </w:rPr>
        <w:t xml:space="preserve">. Градостроительный регламент зоны сельскохозяйственных угодий 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0</w:t>
      </w:r>
      <w:r w:rsidRPr="007E744A">
        <w:rPr>
          <w:sz w:val="28"/>
          <w:szCs w:val="28"/>
        </w:rPr>
        <w:t>.1. Кодовое обозначение зоны – СХЗ 701.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0</w:t>
      </w:r>
      <w:r w:rsidRPr="007E744A">
        <w:rPr>
          <w:sz w:val="28"/>
          <w:szCs w:val="28"/>
        </w:rPr>
        <w:t>.2. Цели выделения зоны – обеспечение правовых условий размещения объектов сельскохозяйственного производства с учётом санитарно-эпидемиологических норм.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0</w:t>
      </w:r>
      <w:r w:rsidRPr="007E744A">
        <w:rPr>
          <w:sz w:val="28"/>
          <w:szCs w:val="28"/>
        </w:rPr>
        <w:t>.3. Основные и условно разрешенные виды использования земельных участков и объектов капитального строительства:</w:t>
      </w:r>
    </w:p>
    <w:tbl>
      <w:tblPr>
        <w:tblW w:w="4887" w:type="pct"/>
        <w:tblInd w:w="1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80"/>
        <w:gridCol w:w="991"/>
      </w:tblGrid>
      <w:tr w:rsidR="004130C5" w:rsidRPr="007E744A" w:rsidTr="003172E0">
        <w:tc>
          <w:tcPr>
            <w:tcW w:w="4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Код</w:t>
            </w:r>
          </w:p>
        </w:tc>
      </w:tr>
      <w:tr w:rsidR="004130C5" w:rsidRPr="007E744A" w:rsidTr="003172E0">
        <w:tc>
          <w:tcPr>
            <w:tcW w:w="4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Основные виды разрешенного использования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jc w:val="center"/>
              <w:rPr>
                <w:b/>
                <w:spacing w:val="2"/>
              </w:rPr>
            </w:pPr>
          </w:p>
        </w:tc>
      </w:tr>
      <w:tr w:rsidR="004130C5" w:rsidRPr="007E744A" w:rsidTr="003172E0">
        <w:tc>
          <w:tcPr>
            <w:tcW w:w="4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Растениеводство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1.1</w:t>
            </w:r>
          </w:p>
        </w:tc>
      </w:tr>
      <w:tr w:rsidR="004130C5" w:rsidRPr="007E744A" w:rsidTr="003172E0">
        <w:tc>
          <w:tcPr>
            <w:tcW w:w="4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Научное обеспечение сельского хозяйства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1.14</w:t>
            </w:r>
          </w:p>
        </w:tc>
      </w:tr>
      <w:tr w:rsidR="004130C5" w:rsidRPr="007E744A" w:rsidTr="003172E0">
        <w:tc>
          <w:tcPr>
            <w:tcW w:w="4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Ведение личного подсобного хозяйства на полевых участках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1.16</w:t>
            </w:r>
          </w:p>
        </w:tc>
      </w:tr>
      <w:tr w:rsidR="004130C5" w:rsidRPr="007E744A" w:rsidTr="003172E0">
        <w:tc>
          <w:tcPr>
            <w:tcW w:w="4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b/>
                <w:spacing w:val="2"/>
              </w:rPr>
              <w:t>Условно разрешенные виды использования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</w:p>
        </w:tc>
      </w:tr>
      <w:tr w:rsidR="004130C5" w:rsidRPr="007E744A" w:rsidTr="003172E0">
        <w:tc>
          <w:tcPr>
            <w:tcW w:w="4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Пчеловодство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1.12</w:t>
            </w:r>
          </w:p>
        </w:tc>
      </w:tr>
      <w:tr w:rsidR="004130C5" w:rsidRPr="007E744A" w:rsidTr="003172E0">
        <w:tc>
          <w:tcPr>
            <w:tcW w:w="4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Рыбоводство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1.13</w:t>
            </w:r>
          </w:p>
        </w:tc>
      </w:tr>
    </w:tbl>
    <w:p w:rsidR="004130C5" w:rsidRPr="007E744A" w:rsidRDefault="004130C5" w:rsidP="004130C5">
      <w:pPr>
        <w:rPr>
          <w:bCs/>
          <w:sz w:val="28"/>
          <w:szCs w:val="28"/>
        </w:rPr>
      </w:pP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0</w:t>
      </w:r>
      <w:r w:rsidRPr="007E744A">
        <w:rPr>
          <w:sz w:val="28"/>
          <w:szCs w:val="28"/>
        </w:rPr>
        <w:t xml:space="preserve">.4. </w:t>
      </w:r>
      <w:proofErr w:type="gramStart"/>
      <w:r w:rsidRPr="007E744A">
        <w:rPr>
          <w:sz w:val="28"/>
          <w:szCs w:val="28"/>
        </w:rPr>
        <w:t>К объектам условно разрешенных видов использования кроме перечисленных в пункте 3</w:t>
      </w:r>
      <w:r w:rsidR="003172E0" w:rsidRPr="007E744A">
        <w:rPr>
          <w:sz w:val="28"/>
          <w:szCs w:val="28"/>
        </w:rPr>
        <w:t>0</w:t>
      </w:r>
      <w:r w:rsidRPr="007E744A">
        <w:rPr>
          <w:sz w:val="28"/>
          <w:szCs w:val="28"/>
        </w:rPr>
        <w:t xml:space="preserve">.3 настоящей статьи, относятся объекты основных видов разрешенного использования прилегающих </w:t>
      </w:r>
      <w:r w:rsidRPr="007E744A">
        <w:rPr>
          <w:sz w:val="28"/>
          <w:szCs w:val="28"/>
        </w:rPr>
        <w:lastRenderedPageBreak/>
        <w:t>территориальных зон, допустимые в соответствии с законодательством Российской Федерации о санитарно-эпидемиологическом благополучии населения.</w:t>
      </w:r>
      <w:proofErr w:type="gramEnd"/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0</w:t>
      </w:r>
      <w:r w:rsidRPr="007E744A">
        <w:rPr>
          <w:sz w:val="28"/>
          <w:szCs w:val="28"/>
        </w:rPr>
        <w:t>.5. Вспомогательные виды разрешенного использования земельных участков и объектов капитального строительства определяются в соответствии с пунктами 3.1-3.3 Главы 1 настоящего Приложения.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0</w:t>
      </w:r>
      <w:r w:rsidRPr="007E744A">
        <w:rPr>
          <w:sz w:val="28"/>
          <w:szCs w:val="28"/>
        </w:rPr>
        <w:t>.6.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0</w:t>
      </w:r>
      <w:r w:rsidRPr="007E744A">
        <w:rPr>
          <w:sz w:val="28"/>
          <w:szCs w:val="28"/>
        </w:rPr>
        <w:t>.6.1. минимальная площадь земельных участков устанавливается в соответствии с пунктом 4.2 Главы 1 настоящего Приложения;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0</w:t>
      </w:r>
      <w:r w:rsidRPr="007E744A">
        <w:rPr>
          <w:sz w:val="28"/>
          <w:szCs w:val="28"/>
        </w:rPr>
        <w:t>.6.2. минимальные отступы зданий, строений, сооружений от границ земельных участков устанавливаются в соответствии с пунктами 6.1-6.6 Главы 1 настоящего Приложения;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0</w:t>
      </w:r>
      <w:r w:rsidRPr="007E744A">
        <w:rPr>
          <w:sz w:val="28"/>
          <w:szCs w:val="28"/>
        </w:rPr>
        <w:t>.6.3. максимальные выступы за красную линию частей зданий, строений, сооружений устанавливаются в соответствии с пунктом 7.1 Главы 1 настоящего Приложения;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0</w:t>
      </w:r>
      <w:r w:rsidRPr="007E744A">
        <w:rPr>
          <w:sz w:val="28"/>
          <w:szCs w:val="28"/>
        </w:rPr>
        <w:t>.7.4. максимальное количество этажей надземной части зданий, строений, сооружений на земельных участках – 1 этаж;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0</w:t>
      </w:r>
      <w:r w:rsidRPr="007E744A">
        <w:rPr>
          <w:sz w:val="28"/>
          <w:szCs w:val="28"/>
        </w:rPr>
        <w:t>.6.5. максимальная высота зданий, строений, сооружений на земельных участках устанавливается в соответствии с пунктами 8.1-8.9 Главы 1 настоящего Приложения – до 10 м;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0</w:t>
      </w:r>
      <w:r w:rsidRPr="007E744A">
        <w:rPr>
          <w:sz w:val="28"/>
          <w:szCs w:val="28"/>
        </w:rPr>
        <w:t>.6.6. максимальная общая площадь объектов капитального строительства нежилого назначения на земельных участках не устанавливается.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0</w:t>
      </w:r>
      <w:r w:rsidRPr="007E744A">
        <w:rPr>
          <w:sz w:val="28"/>
          <w:szCs w:val="28"/>
        </w:rPr>
        <w:t>.6.7. максимальный класс опасности (в соответствии с санитарно-эпидемиологическими правилами) объектов капитального строительства, размещаемых на земельных участках, - II;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0</w:t>
      </w:r>
      <w:r w:rsidRPr="007E744A">
        <w:rPr>
          <w:sz w:val="28"/>
          <w:szCs w:val="28"/>
        </w:rPr>
        <w:t>.6.8. минимальная площадь озеленения земельных участков устанавливается в соответствии с пунктами 9.1-9.</w:t>
      </w:r>
      <w:r w:rsidR="00753B94" w:rsidRPr="007E744A">
        <w:rPr>
          <w:sz w:val="28"/>
          <w:szCs w:val="28"/>
        </w:rPr>
        <w:t>7</w:t>
      </w:r>
      <w:r w:rsidRPr="007E744A">
        <w:rPr>
          <w:sz w:val="28"/>
          <w:szCs w:val="28"/>
        </w:rPr>
        <w:t xml:space="preserve"> Главы 1 настоящего Приложения;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0</w:t>
      </w:r>
      <w:r w:rsidRPr="007E744A">
        <w:rPr>
          <w:sz w:val="28"/>
          <w:szCs w:val="28"/>
        </w:rPr>
        <w:t xml:space="preserve">.6.9. минимальное количество </w:t>
      </w:r>
      <w:proofErr w:type="spellStart"/>
      <w:r w:rsidRPr="007E744A">
        <w:rPr>
          <w:sz w:val="28"/>
          <w:szCs w:val="28"/>
        </w:rPr>
        <w:t>машино</w:t>
      </w:r>
      <w:proofErr w:type="spellEnd"/>
      <w:r w:rsidRPr="007E744A">
        <w:rPr>
          <w:sz w:val="28"/>
          <w:szCs w:val="28"/>
        </w:rPr>
        <w:t>-мест для хранения индивидуального автотранспорта на земельных участках устанавливается в соответствии с пунктами 10.1-10.</w:t>
      </w:r>
      <w:r w:rsidR="00753B94" w:rsidRPr="007E744A">
        <w:rPr>
          <w:sz w:val="28"/>
          <w:szCs w:val="28"/>
        </w:rPr>
        <w:t>5</w:t>
      </w:r>
      <w:r w:rsidRPr="007E744A">
        <w:rPr>
          <w:sz w:val="28"/>
          <w:szCs w:val="28"/>
        </w:rPr>
        <w:t xml:space="preserve"> Главы 1 настоящего Приложения;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0</w:t>
      </w:r>
      <w:r w:rsidRPr="007E744A">
        <w:rPr>
          <w:sz w:val="28"/>
          <w:szCs w:val="28"/>
        </w:rPr>
        <w:t>.7. В случае если земельный участок и объект капитального строительства расположены в границах зон с особыми условиями использования территорий,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Более строгие ограничения, относящиеся к одному и тому же параметру (требованию), поглощают более мягкие.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</w:p>
    <w:p w:rsidR="004130C5" w:rsidRPr="007E744A" w:rsidRDefault="004130C5" w:rsidP="004130C5">
      <w:pPr>
        <w:keepNext/>
        <w:ind w:firstLine="709"/>
        <w:outlineLvl w:val="2"/>
        <w:rPr>
          <w:b/>
          <w:bCs/>
          <w:sz w:val="28"/>
          <w:szCs w:val="28"/>
        </w:rPr>
      </w:pPr>
      <w:r w:rsidRPr="007E744A">
        <w:rPr>
          <w:b/>
          <w:bCs/>
          <w:sz w:val="28"/>
          <w:szCs w:val="28"/>
        </w:rPr>
        <w:lastRenderedPageBreak/>
        <w:t>Статья 3</w:t>
      </w:r>
      <w:r w:rsidR="003172E0" w:rsidRPr="007E744A">
        <w:rPr>
          <w:b/>
          <w:bCs/>
          <w:sz w:val="28"/>
          <w:szCs w:val="28"/>
        </w:rPr>
        <w:t>1</w:t>
      </w:r>
      <w:r w:rsidRPr="007E744A">
        <w:rPr>
          <w:b/>
          <w:bCs/>
          <w:sz w:val="28"/>
          <w:szCs w:val="28"/>
        </w:rPr>
        <w:t xml:space="preserve">. Градостроительный регламент зоны сельскохозяйственного производства 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1</w:t>
      </w:r>
      <w:r w:rsidRPr="007E744A">
        <w:rPr>
          <w:sz w:val="28"/>
          <w:szCs w:val="28"/>
        </w:rPr>
        <w:t>.1. Кодовое обозначение зоны – СХЗ 702.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1</w:t>
      </w:r>
      <w:r w:rsidRPr="007E744A">
        <w:rPr>
          <w:sz w:val="28"/>
          <w:szCs w:val="28"/>
        </w:rPr>
        <w:t>.2. Цели выделения зоны – обеспечение правовых условий размещения объектов сельскохозяйственного производства с учётом санитарно-эпидемиологических норм.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1</w:t>
      </w:r>
      <w:r w:rsidRPr="007E744A">
        <w:rPr>
          <w:sz w:val="28"/>
          <w:szCs w:val="28"/>
        </w:rPr>
        <w:t>.3. Основные и условно разрешенные виды использования земельных участков и объектов капитального строительства:</w:t>
      </w:r>
    </w:p>
    <w:tbl>
      <w:tblPr>
        <w:tblW w:w="4887" w:type="pct"/>
        <w:tblInd w:w="1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97"/>
        <w:gridCol w:w="1274"/>
      </w:tblGrid>
      <w:tr w:rsidR="004130C5" w:rsidRPr="007E744A" w:rsidTr="003172E0">
        <w:tc>
          <w:tcPr>
            <w:tcW w:w="4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Код</w:t>
            </w:r>
          </w:p>
        </w:tc>
      </w:tr>
      <w:tr w:rsidR="004130C5" w:rsidRPr="007E744A" w:rsidTr="003172E0">
        <w:tc>
          <w:tcPr>
            <w:tcW w:w="4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Основные виды разрешенного использования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jc w:val="center"/>
              <w:rPr>
                <w:b/>
                <w:spacing w:val="2"/>
              </w:rPr>
            </w:pPr>
          </w:p>
        </w:tc>
      </w:tr>
      <w:tr w:rsidR="004130C5" w:rsidRPr="007E744A" w:rsidTr="003172E0">
        <w:tc>
          <w:tcPr>
            <w:tcW w:w="4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Растениеводство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1.1</w:t>
            </w:r>
          </w:p>
        </w:tc>
      </w:tr>
      <w:tr w:rsidR="004130C5" w:rsidRPr="007E744A" w:rsidTr="003172E0">
        <w:tc>
          <w:tcPr>
            <w:tcW w:w="4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Научное обеспечение сельского хозяйства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1.14</w:t>
            </w:r>
          </w:p>
        </w:tc>
      </w:tr>
      <w:tr w:rsidR="004130C5" w:rsidRPr="007E744A" w:rsidTr="003172E0">
        <w:tc>
          <w:tcPr>
            <w:tcW w:w="4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Хранение и переработка сельскохозяйственной продукции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1.15</w:t>
            </w:r>
          </w:p>
        </w:tc>
      </w:tr>
      <w:tr w:rsidR="004130C5" w:rsidRPr="007E744A" w:rsidTr="003172E0">
        <w:tc>
          <w:tcPr>
            <w:tcW w:w="4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Питомники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1.18</w:t>
            </w:r>
          </w:p>
        </w:tc>
      </w:tr>
      <w:tr w:rsidR="004130C5" w:rsidRPr="007E744A" w:rsidTr="003172E0">
        <w:tc>
          <w:tcPr>
            <w:tcW w:w="4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Обеспечение сельскохозяйственного производства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1.18</w:t>
            </w:r>
          </w:p>
        </w:tc>
      </w:tr>
      <w:tr w:rsidR="004130C5" w:rsidRPr="007E744A" w:rsidTr="003172E0">
        <w:tc>
          <w:tcPr>
            <w:tcW w:w="4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Коммунальное обслуживание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3.1</w:t>
            </w:r>
          </w:p>
        </w:tc>
      </w:tr>
      <w:tr w:rsidR="004130C5" w:rsidRPr="007E744A" w:rsidTr="003172E0">
        <w:tc>
          <w:tcPr>
            <w:tcW w:w="4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b/>
                <w:spacing w:val="2"/>
              </w:rPr>
              <w:t>Условно разрешенные виды использования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</w:p>
        </w:tc>
      </w:tr>
      <w:tr w:rsidR="004130C5" w:rsidRPr="007E744A" w:rsidTr="003172E0">
        <w:tc>
          <w:tcPr>
            <w:tcW w:w="4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Пчеловодство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1.12</w:t>
            </w:r>
          </w:p>
        </w:tc>
      </w:tr>
      <w:tr w:rsidR="004130C5" w:rsidRPr="007E744A" w:rsidTr="003172E0">
        <w:tc>
          <w:tcPr>
            <w:tcW w:w="4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Рыбоводство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1.13</w:t>
            </w:r>
          </w:p>
        </w:tc>
      </w:tr>
    </w:tbl>
    <w:p w:rsidR="004130C5" w:rsidRPr="007E744A" w:rsidRDefault="004130C5" w:rsidP="004130C5">
      <w:pPr>
        <w:rPr>
          <w:bCs/>
          <w:sz w:val="28"/>
          <w:szCs w:val="28"/>
        </w:rPr>
      </w:pP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1</w:t>
      </w:r>
      <w:r w:rsidRPr="007E744A">
        <w:rPr>
          <w:sz w:val="28"/>
          <w:szCs w:val="28"/>
        </w:rPr>
        <w:t xml:space="preserve">.4. </w:t>
      </w:r>
      <w:proofErr w:type="gramStart"/>
      <w:r w:rsidRPr="007E744A">
        <w:rPr>
          <w:sz w:val="28"/>
          <w:szCs w:val="28"/>
        </w:rPr>
        <w:t>К объектам условно разрешенных видов использования кроме перечисленных в пункте 3</w:t>
      </w:r>
      <w:r w:rsidR="003172E0" w:rsidRPr="007E744A">
        <w:rPr>
          <w:sz w:val="28"/>
          <w:szCs w:val="28"/>
        </w:rPr>
        <w:t>1</w:t>
      </w:r>
      <w:r w:rsidRPr="007E744A">
        <w:rPr>
          <w:sz w:val="28"/>
          <w:szCs w:val="28"/>
        </w:rPr>
        <w:t>.3 настоящей статьи, относятся объекты основных видов разрешенного использования прилегающих территориальных зон, допустимые в соответствии с законодательством Российской Федерации о санитарно-эпидемиологическом благополучии населения.</w:t>
      </w:r>
      <w:proofErr w:type="gramEnd"/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1</w:t>
      </w:r>
      <w:r w:rsidRPr="007E744A">
        <w:rPr>
          <w:sz w:val="28"/>
          <w:szCs w:val="28"/>
        </w:rPr>
        <w:t>.5. Вспомогательные виды разрешенного использования земельных участков и объектов капитального строительства определяются в соответствии с пунктами 3.1-3.3 Главы 1 настоящего Приложения.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1</w:t>
      </w:r>
      <w:r w:rsidRPr="007E744A">
        <w:rPr>
          <w:sz w:val="28"/>
          <w:szCs w:val="28"/>
        </w:rPr>
        <w:t>.6.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1</w:t>
      </w:r>
      <w:r w:rsidR="004130C5" w:rsidRPr="007E744A">
        <w:rPr>
          <w:sz w:val="28"/>
          <w:szCs w:val="28"/>
        </w:rPr>
        <w:t>.6.1. минимальная площадь земельных участков устанавливается в соответствии с пунктом 4.2 Главы 1 настоящего Приложения;</w:t>
      </w:r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1</w:t>
      </w:r>
      <w:r w:rsidR="004130C5" w:rsidRPr="007E744A">
        <w:rPr>
          <w:sz w:val="28"/>
          <w:szCs w:val="28"/>
        </w:rPr>
        <w:t>.6.2. минимальные отступы зданий, строений, сооружений от границ земельных участков устанавливаются в соответствии с пунктами 6.1-6.6 Главы 1 настоящего Приложения;</w:t>
      </w:r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lastRenderedPageBreak/>
        <w:t>3</w:t>
      </w:r>
      <w:r w:rsidR="003172E0" w:rsidRPr="007E744A">
        <w:rPr>
          <w:sz w:val="28"/>
          <w:szCs w:val="28"/>
        </w:rPr>
        <w:t>1</w:t>
      </w:r>
      <w:r w:rsidR="004130C5" w:rsidRPr="007E744A">
        <w:rPr>
          <w:sz w:val="28"/>
          <w:szCs w:val="28"/>
        </w:rPr>
        <w:t>.6.3. максимальные выступы за красную линию частей зданий, строений, сооружений устанавливаются в соответствии с пунктом 7.1 Главы 1 настоящего Приложения;</w:t>
      </w:r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1</w:t>
      </w:r>
      <w:r w:rsidR="004130C5" w:rsidRPr="007E744A">
        <w:rPr>
          <w:sz w:val="28"/>
          <w:szCs w:val="28"/>
        </w:rPr>
        <w:t>.7.4. максимальное количество этажей надземной части зданий, строений, сооружений на земельных участках – 1 этаж;</w:t>
      </w:r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1</w:t>
      </w:r>
      <w:r w:rsidR="004130C5" w:rsidRPr="007E744A">
        <w:rPr>
          <w:sz w:val="28"/>
          <w:szCs w:val="28"/>
        </w:rPr>
        <w:t>.6.5. максимальная высота зданий, строений, сооружений на земельных участках устанавливается в соответствии с пунктами 8.1-8.9 Главы 1 настоящего Приложения – до 10 м;</w:t>
      </w:r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1</w:t>
      </w:r>
      <w:r w:rsidR="004130C5" w:rsidRPr="007E744A">
        <w:rPr>
          <w:sz w:val="28"/>
          <w:szCs w:val="28"/>
        </w:rPr>
        <w:t>.6.6. максимальная общая площадь объектов капитального строительства нежилого назначения на земельных участках не устанавливается.</w:t>
      </w:r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1</w:t>
      </w:r>
      <w:r w:rsidR="004130C5" w:rsidRPr="007E744A">
        <w:rPr>
          <w:sz w:val="28"/>
          <w:szCs w:val="28"/>
        </w:rPr>
        <w:t>.6.7. максимальный класс опасности (в соответствии с санитарно-эпидемиологическими правилами) объектов капитального строительства, размещаемых на земельных участках, - II;</w:t>
      </w:r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1</w:t>
      </w:r>
      <w:r w:rsidR="004130C5" w:rsidRPr="007E744A">
        <w:rPr>
          <w:sz w:val="28"/>
          <w:szCs w:val="28"/>
        </w:rPr>
        <w:t>.6.8. минимальная площадь озеленения земельных участков устанавливается в соответствии с пунктами 9.1-9.</w:t>
      </w:r>
      <w:r w:rsidR="00753B94" w:rsidRPr="007E744A">
        <w:rPr>
          <w:sz w:val="28"/>
          <w:szCs w:val="28"/>
        </w:rPr>
        <w:t>7</w:t>
      </w:r>
      <w:r w:rsidR="004130C5" w:rsidRPr="007E744A">
        <w:rPr>
          <w:sz w:val="28"/>
          <w:szCs w:val="28"/>
        </w:rPr>
        <w:t xml:space="preserve"> Главы 1 настоящего Приложения;</w:t>
      </w:r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1</w:t>
      </w:r>
      <w:r w:rsidR="004130C5" w:rsidRPr="007E744A">
        <w:rPr>
          <w:sz w:val="28"/>
          <w:szCs w:val="28"/>
        </w:rPr>
        <w:t xml:space="preserve">.6.9. минимальное количество </w:t>
      </w:r>
      <w:proofErr w:type="spellStart"/>
      <w:r w:rsidR="004130C5" w:rsidRPr="007E744A">
        <w:rPr>
          <w:sz w:val="28"/>
          <w:szCs w:val="28"/>
        </w:rPr>
        <w:t>машино</w:t>
      </w:r>
      <w:proofErr w:type="spellEnd"/>
      <w:r w:rsidR="004130C5" w:rsidRPr="007E744A">
        <w:rPr>
          <w:sz w:val="28"/>
          <w:szCs w:val="28"/>
        </w:rPr>
        <w:t>-мест для хранения индивидуального автотранспорта на земельных участках устанавливается в соответствии с пунктами 10.1-10.</w:t>
      </w:r>
      <w:r w:rsidR="00753B94" w:rsidRPr="007E744A">
        <w:rPr>
          <w:sz w:val="28"/>
          <w:szCs w:val="28"/>
        </w:rPr>
        <w:t>5</w:t>
      </w:r>
      <w:r w:rsidR="004130C5" w:rsidRPr="007E744A">
        <w:rPr>
          <w:sz w:val="28"/>
          <w:szCs w:val="28"/>
        </w:rPr>
        <w:t xml:space="preserve"> Главы 1 настоящего Приложения;</w:t>
      </w:r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3172E0" w:rsidRPr="007E744A">
        <w:rPr>
          <w:sz w:val="28"/>
          <w:szCs w:val="28"/>
        </w:rPr>
        <w:t>1</w:t>
      </w:r>
      <w:r w:rsidR="004130C5" w:rsidRPr="007E744A">
        <w:rPr>
          <w:sz w:val="28"/>
          <w:szCs w:val="28"/>
        </w:rPr>
        <w:t>.7. В случае если земельный участок и объект капитального строительства расположены в границах зон с особыми условиями использования территорий,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Более строгие ограничения, относящиеся к одному и тому же параметру (требованию), поглощают более мягкие.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</w:p>
    <w:p w:rsidR="004130C5" w:rsidRPr="007E744A" w:rsidRDefault="004130C5" w:rsidP="004130C5">
      <w:pPr>
        <w:keepNext/>
        <w:ind w:firstLine="709"/>
        <w:outlineLvl w:val="2"/>
        <w:rPr>
          <w:b/>
          <w:bCs/>
          <w:sz w:val="28"/>
          <w:szCs w:val="28"/>
        </w:rPr>
      </w:pPr>
      <w:r w:rsidRPr="007E744A">
        <w:rPr>
          <w:b/>
          <w:bCs/>
          <w:sz w:val="28"/>
          <w:szCs w:val="28"/>
        </w:rPr>
        <w:t>Статья 3</w:t>
      </w:r>
      <w:r w:rsidR="00BE5CA6" w:rsidRPr="007E744A">
        <w:rPr>
          <w:b/>
          <w:bCs/>
          <w:sz w:val="28"/>
          <w:szCs w:val="28"/>
        </w:rPr>
        <w:t>2</w:t>
      </w:r>
      <w:r w:rsidRPr="007E744A">
        <w:rPr>
          <w:b/>
          <w:bCs/>
          <w:sz w:val="28"/>
          <w:szCs w:val="28"/>
        </w:rPr>
        <w:t xml:space="preserve">. Градостроительный регламент зоны животноводства </w:t>
      </w:r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2</w:t>
      </w:r>
      <w:r w:rsidR="004130C5" w:rsidRPr="007E744A">
        <w:rPr>
          <w:sz w:val="28"/>
          <w:szCs w:val="28"/>
        </w:rPr>
        <w:t>.1. Кодовое обозначение зоны – СХЗ 703.</w:t>
      </w:r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2</w:t>
      </w:r>
      <w:r w:rsidR="004130C5" w:rsidRPr="007E744A">
        <w:rPr>
          <w:sz w:val="28"/>
          <w:szCs w:val="28"/>
        </w:rPr>
        <w:t>.2. Цели выделения зоны – обеспечение правовых условий размещения объектов животноводства с учётом санитарно-эпидемиологических норм.</w:t>
      </w:r>
    </w:p>
    <w:p w:rsidR="004130C5" w:rsidRPr="007E744A" w:rsidRDefault="004130C5" w:rsidP="004130C5">
      <w:pPr>
        <w:ind w:firstLine="709"/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2</w:t>
      </w:r>
      <w:r w:rsidRPr="007E744A">
        <w:rPr>
          <w:sz w:val="28"/>
          <w:szCs w:val="28"/>
        </w:rPr>
        <w:t>.3. Основные и условно разрешенные виды использования земельных участков и объектов капитального строительства:</w:t>
      </w:r>
    </w:p>
    <w:tbl>
      <w:tblPr>
        <w:tblW w:w="4887" w:type="pct"/>
        <w:tblInd w:w="1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97"/>
        <w:gridCol w:w="1274"/>
      </w:tblGrid>
      <w:tr w:rsidR="004130C5" w:rsidRPr="007E744A" w:rsidTr="00753B94">
        <w:tc>
          <w:tcPr>
            <w:tcW w:w="4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BE5CA6">
            <w:pPr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Код</w:t>
            </w:r>
          </w:p>
        </w:tc>
      </w:tr>
      <w:tr w:rsidR="004130C5" w:rsidRPr="007E744A" w:rsidTr="00753B94">
        <w:tc>
          <w:tcPr>
            <w:tcW w:w="4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Основные виды разрешенного использования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jc w:val="center"/>
              <w:rPr>
                <w:b/>
                <w:spacing w:val="2"/>
              </w:rPr>
            </w:pPr>
          </w:p>
        </w:tc>
      </w:tr>
      <w:tr w:rsidR="004130C5" w:rsidRPr="007E744A" w:rsidTr="00753B94">
        <w:tc>
          <w:tcPr>
            <w:tcW w:w="4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Животноводство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1.7</w:t>
            </w:r>
          </w:p>
        </w:tc>
      </w:tr>
      <w:tr w:rsidR="004130C5" w:rsidRPr="007E744A" w:rsidTr="00753B94">
        <w:tc>
          <w:tcPr>
            <w:tcW w:w="4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Рыбоводство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1.13</w:t>
            </w:r>
          </w:p>
        </w:tc>
      </w:tr>
      <w:tr w:rsidR="004130C5" w:rsidRPr="007E744A" w:rsidTr="00753B94">
        <w:tc>
          <w:tcPr>
            <w:tcW w:w="4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lastRenderedPageBreak/>
              <w:t>Коммунальное обслуживание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3.1</w:t>
            </w:r>
          </w:p>
        </w:tc>
      </w:tr>
      <w:tr w:rsidR="004130C5" w:rsidRPr="007E744A" w:rsidTr="00753B94">
        <w:tc>
          <w:tcPr>
            <w:tcW w:w="4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Условно разрешенные виды использования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</w:p>
        </w:tc>
      </w:tr>
      <w:tr w:rsidR="004130C5" w:rsidRPr="007E744A" w:rsidTr="00753B94">
        <w:tc>
          <w:tcPr>
            <w:tcW w:w="4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Пчеловодство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1.12</w:t>
            </w:r>
          </w:p>
        </w:tc>
      </w:tr>
    </w:tbl>
    <w:p w:rsidR="004130C5" w:rsidRPr="007E744A" w:rsidRDefault="004130C5" w:rsidP="004130C5">
      <w:pPr>
        <w:ind w:firstLine="709"/>
        <w:rPr>
          <w:sz w:val="28"/>
          <w:szCs w:val="28"/>
        </w:rPr>
      </w:pPr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2</w:t>
      </w:r>
      <w:r w:rsidR="004130C5" w:rsidRPr="007E744A">
        <w:rPr>
          <w:sz w:val="28"/>
          <w:szCs w:val="28"/>
        </w:rPr>
        <w:t xml:space="preserve">.4. </w:t>
      </w:r>
      <w:proofErr w:type="gramStart"/>
      <w:r w:rsidR="004130C5" w:rsidRPr="007E744A">
        <w:rPr>
          <w:sz w:val="28"/>
          <w:szCs w:val="28"/>
        </w:rPr>
        <w:t>К объектам условно разрешенных видов использования кроме перечисленных в пункте 3</w:t>
      </w:r>
      <w:r w:rsidRPr="007E744A">
        <w:rPr>
          <w:sz w:val="28"/>
          <w:szCs w:val="28"/>
        </w:rPr>
        <w:t>3</w:t>
      </w:r>
      <w:r w:rsidR="004130C5" w:rsidRPr="007E744A">
        <w:rPr>
          <w:sz w:val="28"/>
          <w:szCs w:val="28"/>
        </w:rPr>
        <w:t>.3 настоящей статьи, относятся объекты основных видов разрешенного использования прилегающих территориальных зон, допустимые в соответствии с законодательством Российской Федерации о санитарно-эпидемиологическом благополучии населения.</w:t>
      </w:r>
      <w:proofErr w:type="gramEnd"/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2</w:t>
      </w:r>
      <w:r w:rsidR="004130C5" w:rsidRPr="007E744A">
        <w:rPr>
          <w:sz w:val="28"/>
          <w:szCs w:val="28"/>
        </w:rPr>
        <w:t>.5. Вспомогательные виды разрешенного использования земельных участков и объектов капитального строительства определяются в соответствии с пунктами 3.1-3.3 Главы 1 настоящего Приложения.</w:t>
      </w:r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2</w:t>
      </w:r>
      <w:r w:rsidR="004130C5" w:rsidRPr="007E744A">
        <w:rPr>
          <w:sz w:val="28"/>
          <w:szCs w:val="28"/>
        </w:rPr>
        <w:t>.6.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2</w:t>
      </w:r>
      <w:r w:rsidR="004130C5" w:rsidRPr="007E744A">
        <w:rPr>
          <w:sz w:val="28"/>
          <w:szCs w:val="28"/>
        </w:rPr>
        <w:t>.6.1. минимальная площадь земельных участков устанавливается в соответствии с пунктом 4.2 Главы 1 настоящего Приложения;</w:t>
      </w:r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33</w:t>
      </w:r>
      <w:r w:rsidR="004130C5" w:rsidRPr="007E744A">
        <w:rPr>
          <w:sz w:val="28"/>
          <w:szCs w:val="28"/>
        </w:rPr>
        <w:t>.6.2. минимальные отступы зданий, строений, сооружений от границ земельных участков устанавливаются в соответствии с пунктами 6.1-6.6 Главы 1 настоящего Приложения;</w:t>
      </w:r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2</w:t>
      </w:r>
      <w:r w:rsidR="004130C5" w:rsidRPr="007E744A">
        <w:rPr>
          <w:sz w:val="28"/>
          <w:szCs w:val="28"/>
        </w:rPr>
        <w:t>.6.3. максимальные выступы за красную линию частей зданий, строений, сооружений устанавливаются в соответствии с пунктом 7.1 Главы 1 настоящего Приложения;</w:t>
      </w:r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2</w:t>
      </w:r>
      <w:r w:rsidR="004130C5" w:rsidRPr="007E744A">
        <w:rPr>
          <w:sz w:val="28"/>
          <w:szCs w:val="28"/>
        </w:rPr>
        <w:t>.7.4. максимальное количество этажей надземной части зданий, строений, сооружений на земельных участках – 1 этаж;</w:t>
      </w:r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2</w:t>
      </w:r>
      <w:r w:rsidR="004130C5" w:rsidRPr="007E744A">
        <w:rPr>
          <w:sz w:val="28"/>
          <w:szCs w:val="28"/>
        </w:rPr>
        <w:t>.6.5. максимальная высота зданий, строений, сооружений на земельных участках устанавливается в соответствии с пунктами 8.1-8.9 Главы 1 настоящего Приложения – до 10 м;</w:t>
      </w:r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2</w:t>
      </w:r>
      <w:r w:rsidR="004130C5" w:rsidRPr="007E744A">
        <w:rPr>
          <w:sz w:val="28"/>
          <w:szCs w:val="28"/>
        </w:rPr>
        <w:t>.6.6. максимальная общая площадь объектов капитального строительства нежилого назначения на земельных участках не устанавливается.</w:t>
      </w:r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2</w:t>
      </w:r>
      <w:r w:rsidR="004130C5" w:rsidRPr="007E744A">
        <w:rPr>
          <w:sz w:val="28"/>
          <w:szCs w:val="28"/>
        </w:rPr>
        <w:t>.6.7. максимальный класс опасности (в соответствии с санитарно-эпидемиологическими правилами) объектов капитального строительства, размещаемых на земельных участках, - II;</w:t>
      </w:r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2</w:t>
      </w:r>
      <w:r w:rsidR="004130C5" w:rsidRPr="007E744A">
        <w:rPr>
          <w:sz w:val="28"/>
          <w:szCs w:val="28"/>
        </w:rPr>
        <w:t>.6.8. минимальная площадь озеленения земельных участков устанавливается в соответствии с пунктами 9.1-9.</w:t>
      </w:r>
      <w:r w:rsidR="00753B94" w:rsidRPr="007E744A">
        <w:rPr>
          <w:sz w:val="28"/>
          <w:szCs w:val="28"/>
        </w:rPr>
        <w:t>7</w:t>
      </w:r>
      <w:r w:rsidR="004130C5" w:rsidRPr="007E744A">
        <w:rPr>
          <w:sz w:val="28"/>
          <w:szCs w:val="28"/>
        </w:rPr>
        <w:t xml:space="preserve"> Главы 1 настоящего Приложения;</w:t>
      </w:r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2</w:t>
      </w:r>
      <w:r w:rsidR="004130C5" w:rsidRPr="007E744A">
        <w:rPr>
          <w:sz w:val="28"/>
          <w:szCs w:val="28"/>
        </w:rPr>
        <w:t xml:space="preserve">.6.9. минимальное количество </w:t>
      </w:r>
      <w:proofErr w:type="spellStart"/>
      <w:r w:rsidR="004130C5" w:rsidRPr="007E744A">
        <w:rPr>
          <w:sz w:val="28"/>
          <w:szCs w:val="28"/>
        </w:rPr>
        <w:t>машино</w:t>
      </w:r>
      <w:proofErr w:type="spellEnd"/>
      <w:r w:rsidR="004130C5" w:rsidRPr="007E744A">
        <w:rPr>
          <w:sz w:val="28"/>
          <w:szCs w:val="28"/>
        </w:rPr>
        <w:t>-мест для хранения индивидуального автотранспорта на земельных участках устанавливается в соответствии с пунктами 10.1-10.</w:t>
      </w:r>
      <w:r w:rsidR="00753B94" w:rsidRPr="007E744A">
        <w:rPr>
          <w:sz w:val="28"/>
          <w:szCs w:val="28"/>
        </w:rPr>
        <w:t>5</w:t>
      </w:r>
      <w:r w:rsidR="004130C5" w:rsidRPr="007E744A">
        <w:rPr>
          <w:sz w:val="28"/>
          <w:szCs w:val="28"/>
        </w:rPr>
        <w:t xml:space="preserve"> Главы 1 настоящего Приложения;</w:t>
      </w:r>
    </w:p>
    <w:p w:rsidR="004130C5" w:rsidRPr="007E744A" w:rsidRDefault="0036122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lastRenderedPageBreak/>
        <w:t>3</w:t>
      </w:r>
      <w:r w:rsidR="00BE5CA6" w:rsidRPr="007E744A">
        <w:rPr>
          <w:sz w:val="28"/>
          <w:szCs w:val="28"/>
        </w:rPr>
        <w:t>2</w:t>
      </w:r>
      <w:r w:rsidR="004130C5" w:rsidRPr="007E744A">
        <w:rPr>
          <w:sz w:val="28"/>
          <w:szCs w:val="28"/>
        </w:rPr>
        <w:t>.7. В случае если земельный участок и объект капитального строительства расположены в границах зон с особыми условиями использования территорий,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Более строгие ограничения, относящиеся к одному и тому же параметру (требованию), поглощают более мягкие.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</w:p>
    <w:p w:rsidR="004130C5" w:rsidRPr="007E744A" w:rsidRDefault="004130C5" w:rsidP="004130C5">
      <w:pPr>
        <w:keepNext/>
        <w:ind w:firstLine="709"/>
        <w:outlineLvl w:val="2"/>
        <w:rPr>
          <w:b/>
          <w:bCs/>
          <w:sz w:val="28"/>
          <w:szCs w:val="28"/>
        </w:rPr>
      </w:pPr>
      <w:r w:rsidRPr="007E744A">
        <w:rPr>
          <w:b/>
          <w:bCs/>
          <w:sz w:val="28"/>
          <w:szCs w:val="28"/>
        </w:rPr>
        <w:t>Статья 3</w:t>
      </w:r>
      <w:r w:rsidR="00BE5CA6" w:rsidRPr="007E744A">
        <w:rPr>
          <w:b/>
          <w:bCs/>
          <w:sz w:val="28"/>
          <w:szCs w:val="28"/>
        </w:rPr>
        <w:t>3</w:t>
      </w:r>
      <w:r w:rsidRPr="007E744A">
        <w:rPr>
          <w:b/>
          <w:bCs/>
          <w:sz w:val="28"/>
          <w:szCs w:val="28"/>
        </w:rPr>
        <w:t>. Градостроительный регламент зоны специального назначения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3</w:t>
      </w:r>
      <w:r w:rsidR="00BE5CA6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.1.</w:t>
      </w:r>
      <w:r w:rsidRPr="007E744A">
        <w:rPr>
          <w:sz w:val="28"/>
          <w:szCs w:val="28"/>
        </w:rPr>
        <w:t xml:space="preserve"> </w:t>
      </w:r>
      <w:r w:rsidRPr="007E744A">
        <w:rPr>
          <w:bCs/>
          <w:sz w:val="28"/>
          <w:szCs w:val="28"/>
        </w:rPr>
        <w:t>Кодовое обозначение зоны – СНЗ 801.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3</w:t>
      </w:r>
      <w:r w:rsidR="00BE5CA6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.2. Цели выделения зоны – обеспечение правовых условий размещения кладбищ и крематориев.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3</w:t>
      </w:r>
      <w:r w:rsidR="00BE5CA6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.3.</w:t>
      </w:r>
      <w:r w:rsidRPr="007E744A">
        <w:rPr>
          <w:sz w:val="28"/>
          <w:szCs w:val="28"/>
        </w:rPr>
        <w:t xml:space="preserve"> </w:t>
      </w:r>
      <w:r w:rsidRPr="007E744A">
        <w:rPr>
          <w:bCs/>
          <w:sz w:val="28"/>
          <w:szCs w:val="28"/>
        </w:rPr>
        <w:t>Основные и условно разрешенные виды использования земельных участков и объектов капитального строительства:</w:t>
      </w:r>
    </w:p>
    <w:tbl>
      <w:tblPr>
        <w:tblW w:w="4944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901"/>
        <w:gridCol w:w="1276"/>
      </w:tblGrid>
      <w:tr w:rsidR="004130C5" w:rsidRPr="007E744A" w:rsidTr="00753B94">
        <w:tc>
          <w:tcPr>
            <w:tcW w:w="4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jc w:val="center"/>
              <w:rPr>
                <w:b/>
              </w:rPr>
            </w:pPr>
            <w:r w:rsidRPr="007E744A">
              <w:rPr>
                <w:b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jc w:val="center"/>
              <w:rPr>
                <w:b/>
              </w:rPr>
            </w:pPr>
            <w:r w:rsidRPr="007E744A">
              <w:rPr>
                <w:b/>
              </w:rPr>
              <w:t>Код</w:t>
            </w:r>
          </w:p>
        </w:tc>
      </w:tr>
      <w:tr w:rsidR="004130C5" w:rsidRPr="007E744A" w:rsidTr="00753B94">
        <w:tc>
          <w:tcPr>
            <w:tcW w:w="4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Основные виды разрешенного использования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b/>
                <w:spacing w:val="2"/>
              </w:rPr>
            </w:pPr>
          </w:p>
        </w:tc>
      </w:tr>
      <w:tr w:rsidR="004130C5" w:rsidRPr="007E744A" w:rsidTr="00753B94">
        <w:tc>
          <w:tcPr>
            <w:tcW w:w="4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Коммунальное обслуживание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3.1 </w:t>
            </w:r>
          </w:p>
        </w:tc>
      </w:tr>
      <w:tr w:rsidR="004130C5" w:rsidRPr="007E744A" w:rsidTr="00753B94">
        <w:tc>
          <w:tcPr>
            <w:tcW w:w="4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Обеспечение внутреннего правопорядка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8.3 </w:t>
            </w:r>
          </w:p>
        </w:tc>
      </w:tr>
      <w:tr w:rsidR="004130C5" w:rsidRPr="007E744A" w:rsidTr="00753B94">
        <w:tc>
          <w:tcPr>
            <w:tcW w:w="4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Ритуальная деятельность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12.1 </w:t>
            </w:r>
          </w:p>
        </w:tc>
      </w:tr>
      <w:tr w:rsidR="004130C5" w:rsidRPr="007E744A" w:rsidTr="00753B94">
        <w:tc>
          <w:tcPr>
            <w:tcW w:w="4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Религиозное использование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3.7 </w:t>
            </w:r>
          </w:p>
        </w:tc>
      </w:tr>
      <w:tr w:rsidR="004130C5" w:rsidRPr="007E744A" w:rsidTr="00753B94">
        <w:tc>
          <w:tcPr>
            <w:tcW w:w="4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Условно разрешенные виды использования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130C5" w:rsidRPr="007E744A" w:rsidRDefault="004130C5" w:rsidP="00882371">
            <w:pPr>
              <w:jc w:val="center"/>
              <w:rPr>
                <w:b/>
                <w:spacing w:val="2"/>
              </w:rPr>
            </w:pPr>
          </w:p>
        </w:tc>
      </w:tr>
      <w:tr w:rsidR="004130C5" w:rsidRPr="007E744A" w:rsidTr="00753B94">
        <w:tc>
          <w:tcPr>
            <w:tcW w:w="4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нет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jc w:val="center"/>
              <w:rPr>
                <w:b/>
                <w:spacing w:val="2"/>
              </w:rPr>
            </w:pPr>
          </w:p>
        </w:tc>
      </w:tr>
    </w:tbl>
    <w:p w:rsidR="004130C5" w:rsidRPr="007E744A" w:rsidRDefault="004130C5" w:rsidP="004130C5">
      <w:pPr>
        <w:rPr>
          <w:bCs/>
          <w:sz w:val="28"/>
          <w:szCs w:val="28"/>
        </w:rPr>
      </w:pP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3</w:t>
      </w:r>
      <w:r w:rsidR="00BE5CA6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 xml:space="preserve">.4. </w:t>
      </w:r>
      <w:proofErr w:type="gramStart"/>
      <w:r w:rsidRPr="007E744A">
        <w:rPr>
          <w:bCs/>
          <w:sz w:val="28"/>
          <w:szCs w:val="28"/>
        </w:rPr>
        <w:t xml:space="preserve">К объектам условно разрешенных видов использования кроме перечисленных в пункте </w:t>
      </w:r>
      <w:r w:rsidR="00361225" w:rsidRPr="007E744A">
        <w:rPr>
          <w:bCs/>
          <w:sz w:val="28"/>
          <w:szCs w:val="28"/>
        </w:rPr>
        <w:t>34</w:t>
      </w:r>
      <w:r w:rsidRPr="007E744A">
        <w:rPr>
          <w:bCs/>
          <w:sz w:val="28"/>
          <w:szCs w:val="28"/>
        </w:rPr>
        <w:t>.3 настоящей статьи, относятся объекты основных видов разрешенного использования прилегающих территориальных зон, допустимые в соответствии с законодательством Российской Федерации о санитарно-эпидемиологическом благополучии населения.</w:t>
      </w:r>
      <w:proofErr w:type="gramEnd"/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3</w:t>
      </w:r>
      <w:r w:rsidR="00BE5CA6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.5. Вспомогательные виды разрешенного использования земельных участков и объектов капитального строительства определяются в соответствии с пунктами 3.1-3.3 Главы 1 настоящего Приложения.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3</w:t>
      </w:r>
      <w:r w:rsidR="00BE5CA6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.6.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lastRenderedPageBreak/>
        <w:t>3</w:t>
      </w:r>
      <w:r w:rsidR="00BE5CA6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.6.1. минимальная площадь земельных участков устанавливается в соответствии с пунктом 4.2 Главы 1 настоящего Приложения;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3</w:t>
      </w:r>
      <w:r w:rsidR="00BE5CA6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.6.2. минимальные отступы зданий, строений, сооружений от границ земельных участков устанавливаются в соответствии с пунктами 6.1-6.6 Главы 1 настоящего Приложения;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3</w:t>
      </w:r>
      <w:r w:rsidR="00BE5CA6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.6.3. максимальные выступы за красную линию частей зданий, строений, сооружений устанавливаются в соответствии с пунктом 7.1 Главы 1 настоящего Приложения;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3</w:t>
      </w:r>
      <w:r w:rsidR="00BE5CA6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.7.4. максимальное количество этажей надземной части зданий, строений, сооружений на земельных участках – не устанавливается;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3</w:t>
      </w:r>
      <w:r w:rsidR="00BE5CA6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.6.5. максимальная высота зданий, строений, сооружений на земельных участках – не устанавливается;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3</w:t>
      </w:r>
      <w:r w:rsidR="00BE5CA6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.6.6. максимальная общая площадь объектов капитального строительства нежилого назначения на земельных участках не устанавливается.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3</w:t>
      </w:r>
      <w:r w:rsidR="00BE5CA6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.6.7. максимальный класс опасности (в соответствии с санитарно-эпидемиологическими правилами) объектов капитального строительства, размещаемых на земельных участках, - II;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3</w:t>
      </w:r>
      <w:r w:rsidR="00BE5CA6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.6.8. минимальная площадь озеленения земельных участков устанавливается в соответствии с пунктами 9.1-9.</w:t>
      </w:r>
      <w:r w:rsidR="00753B94" w:rsidRPr="007E744A">
        <w:rPr>
          <w:bCs/>
          <w:sz w:val="28"/>
          <w:szCs w:val="28"/>
        </w:rPr>
        <w:t>7</w:t>
      </w:r>
      <w:r w:rsidRPr="007E744A">
        <w:rPr>
          <w:bCs/>
          <w:sz w:val="28"/>
          <w:szCs w:val="28"/>
        </w:rPr>
        <w:t xml:space="preserve"> Главы 1 настоящего Приложения – не менее 50%;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минимальная площадь озеленения земельных участков с видом разрешенного использования "гостиничное обслуживание" (код 4.7) составляет 60% от площади земельного участка;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3</w:t>
      </w:r>
      <w:r w:rsidR="00BE5CA6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 xml:space="preserve">.6.9. минимальное количество </w:t>
      </w:r>
      <w:proofErr w:type="spellStart"/>
      <w:r w:rsidRPr="007E744A">
        <w:rPr>
          <w:bCs/>
          <w:sz w:val="28"/>
          <w:szCs w:val="28"/>
        </w:rPr>
        <w:t>машино</w:t>
      </w:r>
      <w:proofErr w:type="spellEnd"/>
      <w:r w:rsidRPr="007E744A">
        <w:rPr>
          <w:bCs/>
          <w:sz w:val="28"/>
          <w:szCs w:val="28"/>
        </w:rPr>
        <w:t>-мест для хранения индивидуального автотранспорта на земельных участках устанавливается в соответствии с пунктами 10.1-10.</w:t>
      </w:r>
      <w:r w:rsidR="00753B94" w:rsidRPr="007E744A">
        <w:rPr>
          <w:bCs/>
          <w:sz w:val="28"/>
          <w:szCs w:val="28"/>
        </w:rPr>
        <w:t>5</w:t>
      </w:r>
      <w:r w:rsidRPr="007E744A">
        <w:rPr>
          <w:bCs/>
          <w:sz w:val="28"/>
          <w:szCs w:val="28"/>
        </w:rPr>
        <w:t xml:space="preserve"> Главы 1 настоящего Приложения;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3</w:t>
      </w:r>
      <w:r w:rsidR="00BE5CA6" w:rsidRPr="007E744A">
        <w:rPr>
          <w:bCs/>
          <w:sz w:val="28"/>
          <w:szCs w:val="28"/>
        </w:rPr>
        <w:t>3</w:t>
      </w:r>
      <w:r w:rsidRPr="007E744A">
        <w:rPr>
          <w:bCs/>
          <w:sz w:val="28"/>
          <w:szCs w:val="28"/>
        </w:rPr>
        <w:t>.7. В случае если земельный участок и объект капитального строительства расположены в границах зон с особыми условиями использования территорий,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4130C5" w:rsidRPr="007E744A" w:rsidRDefault="004130C5" w:rsidP="004130C5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Более строгие ограничения, относящиеся к одному и тому же параметру (требованию), поглощают более мягкие.</w:t>
      </w:r>
    </w:p>
    <w:p w:rsidR="004130C5" w:rsidRPr="007E744A" w:rsidRDefault="004130C5" w:rsidP="004130C5">
      <w:pPr>
        <w:ind w:firstLine="709"/>
        <w:jc w:val="center"/>
        <w:rPr>
          <w:b/>
          <w:sz w:val="28"/>
          <w:szCs w:val="28"/>
        </w:rPr>
      </w:pPr>
    </w:p>
    <w:p w:rsidR="004130C5" w:rsidRPr="007E744A" w:rsidRDefault="004130C5" w:rsidP="004130C5">
      <w:pPr>
        <w:ind w:firstLine="709"/>
        <w:rPr>
          <w:b/>
          <w:bCs/>
          <w:sz w:val="28"/>
          <w:szCs w:val="28"/>
        </w:rPr>
      </w:pPr>
      <w:r w:rsidRPr="007E744A">
        <w:rPr>
          <w:b/>
          <w:bCs/>
          <w:sz w:val="28"/>
          <w:szCs w:val="28"/>
        </w:rPr>
        <w:t>Статья 3</w:t>
      </w:r>
      <w:r w:rsidR="00BE5CA6" w:rsidRPr="007E744A">
        <w:rPr>
          <w:b/>
          <w:bCs/>
          <w:sz w:val="28"/>
          <w:szCs w:val="28"/>
        </w:rPr>
        <w:t>4</w:t>
      </w:r>
      <w:r w:rsidRPr="007E744A">
        <w:rPr>
          <w:b/>
          <w:bCs/>
          <w:sz w:val="28"/>
          <w:szCs w:val="28"/>
        </w:rPr>
        <w:t xml:space="preserve">. Градостроительный регламент зоны складирования и захоронения отходов 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4</w:t>
      </w:r>
      <w:r w:rsidRPr="007E744A">
        <w:rPr>
          <w:sz w:val="28"/>
          <w:szCs w:val="28"/>
        </w:rPr>
        <w:t>.1. Кодовое обозначение зоны – СНЗ 802.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4</w:t>
      </w:r>
      <w:r w:rsidRPr="007E744A">
        <w:rPr>
          <w:sz w:val="28"/>
          <w:szCs w:val="28"/>
        </w:rPr>
        <w:t>.2. Цели выделения зоны – обеспечение правовых условий размещения объектов для складирования и захоронения отходов с учётом санитарно-эпидемиологических норм.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lastRenderedPageBreak/>
        <w:t>3</w:t>
      </w:r>
      <w:r w:rsidR="00BE5CA6" w:rsidRPr="007E744A">
        <w:rPr>
          <w:sz w:val="28"/>
          <w:szCs w:val="28"/>
        </w:rPr>
        <w:t>4</w:t>
      </w:r>
      <w:r w:rsidRPr="007E744A">
        <w:rPr>
          <w:sz w:val="28"/>
          <w:szCs w:val="28"/>
        </w:rPr>
        <w:t>.3. Основные и условно разрешенные виды использования земельных участков и объектов капитального строительства:</w:t>
      </w:r>
    </w:p>
    <w:tbl>
      <w:tblPr>
        <w:tblW w:w="4887" w:type="pct"/>
        <w:tblInd w:w="1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80"/>
        <w:gridCol w:w="991"/>
      </w:tblGrid>
      <w:tr w:rsidR="004130C5" w:rsidRPr="007E744A" w:rsidTr="00753B94">
        <w:tc>
          <w:tcPr>
            <w:tcW w:w="4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882371">
            <w:pPr>
              <w:jc w:val="center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30C5" w:rsidRPr="007E744A" w:rsidRDefault="004130C5" w:rsidP="00753B94">
            <w:pPr>
              <w:ind w:firstLine="0"/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Код</w:t>
            </w:r>
          </w:p>
        </w:tc>
      </w:tr>
      <w:tr w:rsidR="004130C5" w:rsidRPr="007E744A" w:rsidTr="00753B94">
        <w:tc>
          <w:tcPr>
            <w:tcW w:w="4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Основные виды разрешенного использования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jc w:val="center"/>
              <w:rPr>
                <w:b/>
                <w:spacing w:val="2"/>
              </w:rPr>
            </w:pPr>
          </w:p>
        </w:tc>
      </w:tr>
      <w:tr w:rsidR="004130C5" w:rsidRPr="007E744A" w:rsidTr="00753B94">
        <w:tc>
          <w:tcPr>
            <w:tcW w:w="4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Коммунальное обслуживание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3.1</w:t>
            </w:r>
          </w:p>
        </w:tc>
      </w:tr>
      <w:tr w:rsidR="004130C5" w:rsidRPr="007E744A" w:rsidTr="00753B94">
        <w:tc>
          <w:tcPr>
            <w:tcW w:w="4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Склады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6.9</w:t>
            </w:r>
          </w:p>
        </w:tc>
      </w:tr>
      <w:tr w:rsidR="004130C5" w:rsidRPr="007E744A" w:rsidTr="00753B94">
        <w:tc>
          <w:tcPr>
            <w:tcW w:w="4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Специальная деятельность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ind w:firstLine="0"/>
              <w:jc w:val="center"/>
              <w:rPr>
                <w:spacing w:val="2"/>
              </w:rPr>
            </w:pPr>
            <w:r w:rsidRPr="007E744A">
              <w:rPr>
                <w:spacing w:val="2"/>
              </w:rPr>
              <w:t>12.2</w:t>
            </w:r>
          </w:p>
        </w:tc>
      </w:tr>
      <w:tr w:rsidR="004130C5" w:rsidRPr="007E744A" w:rsidTr="00753B94">
        <w:tc>
          <w:tcPr>
            <w:tcW w:w="4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b/>
                <w:spacing w:val="2"/>
              </w:rPr>
            </w:pPr>
            <w:r w:rsidRPr="007E744A">
              <w:rPr>
                <w:b/>
                <w:spacing w:val="2"/>
              </w:rPr>
              <w:t>Условно разрешенные виды использования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jc w:val="center"/>
              <w:rPr>
                <w:b/>
                <w:spacing w:val="2"/>
              </w:rPr>
            </w:pPr>
          </w:p>
        </w:tc>
      </w:tr>
      <w:tr w:rsidR="004130C5" w:rsidRPr="007E744A" w:rsidTr="00753B94">
        <w:tc>
          <w:tcPr>
            <w:tcW w:w="4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rPr>
                <w:spacing w:val="2"/>
              </w:rPr>
            </w:pPr>
            <w:r w:rsidRPr="007E744A">
              <w:rPr>
                <w:spacing w:val="2"/>
              </w:rPr>
              <w:t>нет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30C5" w:rsidRPr="007E744A" w:rsidRDefault="004130C5" w:rsidP="00882371">
            <w:pPr>
              <w:jc w:val="center"/>
              <w:rPr>
                <w:b/>
                <w:spacing w:val="2"/>
              </w:rPr>
            </w:pPr>
          </w:p>
        </w:tc>
      </w:tr>
    </w:tbl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4</w:t>
      </w:r>
      <w:r w:rsidRPr="007E744A">
        <w:rPr>
          <w:sz w:val="28"/>
          <w:szCs w:val="28"/>
        </w:rPr>
        <w:t>.4. Вспомогательные виды разрешенного использования земельных участков и объектов капитального строительства определяются в соответствии с пунктами 3.1-3.3 Главы 1 настоящего Приложения.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4</w:t>
      </w:r>
      <w:r w:rsidRPr="007E744A">
        <w:rPr>
          <w:sz w:val="28"/>
          <w:szCs w:val="28"/>
        </w:rPr>
        <w:t>.5.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4</w:t>
      </w:r>
      <w:r w:rsidRPr="007E744A">
        <w:rPr>
          <w:sz w:val="28"/>
          <w:szCs w:val="28"/>
        </w:rPr>
        <w:t>.5.1. минимальная площадь земельных участков устанавливается в соответствии с пунктом 4.2 Главы 1 настоящего Приложения;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4</w:t>
      </w:r>
      <w:r w:rsidRPr="007E744A">
        <w:rPr>
          <w:sz w:val="28"/>
          <w:szCs w:val="28"/>
        </w:rPr>
        <w:t>.5.2. минимальные отступы зданий, строений, сооружений от границ земельных участков устанавливаются в соответствии с пунктами 6.1-6.6 Главы 1 настоящего Приложения;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4</w:t>
      </w:r>
      <w:r w:rsidRPr="007E744A">
        <w:rPr>
          <w:sz w:val="28"/>
          <w:szCs w:val="28"/>
        </w:rPr>
        <w:t>.5.3. максимальные выступы за красную линию частей зданий, строений, сооружений устанавливаются в соответствии с пунктом 7.1 Главы 1 настоящего Приложения;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4</w:t>
      </w:r>
      <w:r w:rsidRPr="007E744A">
        <w:rPr>
          <w:sz w:val="28"/>
          <w:szCs w:val="28"/>
        </w:rPr>
        <w:t>.5.4. максимальное количество этажей надземной части зданий, строений, сооружений на земельных участках – не устанавливается;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4</w:t>
      </w:r>
      <w:r w:rsidRPr="007E744A">
        <w:rPr>
          <w:sz w:val="28"/>
          <w:szCs w:val="28"/>
        </w:rPr>
        <w:t>.5.5. максимальная высота зданий, строений, сооружений на земельных участках не устанавливается;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4</w:t>
      </w:r>
      <w:r w:rsidRPr="007E744A">
        <w:rPr>
          <w:sz w:val="28"/>
          <w:szCs w:val="28"/>
        </w:rPr>
        <w:t>.5.6. максимальная общая площадь объектов капитального строительства нежилого назначения на земельных участках не устанавливается.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4</w:t>
      </w:r>
      <w:r w:rsidRPr="007E744A">
        <w:rPr>
          <w:sz w:val="28"/>
          <w:szCs w:val="28"/>
        </w:rPr>
        <w:t>.5.7. максимальный класс опасности (в соответствии с санитарно-эпидемиологическими правилами) объектов капитального строительства, размещаемых на земельных участках, - II;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4</w:t>
      </w:r>
      <w:r w:rsidRPr="007E744A">
        <w:rPr>
          <w:sz w:val="28"/>
          <w:szCs w:val="28"/>
        </w:rPr>
        <w:t>.5.8. минимальная площадь озеленения земельных участков устанавливается в соответствии с пунктами 9.1-9.</w:t>
      </w:r>
      <w:r w:rsidR="00753B94" w:rsidRPr="007E744A">
        <w:rPr>
          <w:sz w:val="28"/>
          <w:szCs w:val="28"/>
        </w:rPr>
        <w:t>7</w:t>
      </w:r>
      <w:r w:rsidRPr="007E744A">
        <w:rPr>
          <w:sz w:val="28"/>
          <w:szCs w:val="28"/>
        </w:rPr>
        <w:t xml:space="preserve"> Главы 1 настоящего Приложения;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</w:t>
      </w:r>
      <w:r w:rsidR="00BE5CA6" w:rsidRPr="007E744A">
        <w:rPr>
          <w:sz w:val="28"/>
          <w:szCs w:val="28"/>
        </w:rPr>
        <w:t>4</w:t>
      </w:r>
      <w:r w:rsidRPr="007E744A">
        <w:rPr>
          <w:sz w:val="28"/>
          <w:szCs w:val="28"/>
        </w:rPr>
        <w:t xml:space="preserve">.5.9. минимальное количество </w:t>
      </w:r>
      <w:proofErr w:type="spellStart"/>
      <w:r w:rsidRPr="007E744A">
        <w:rPr>
          <w:sz w:val="28"/>
          <w:szCs w:val="28"/>
        </w:rPr>
        <w:t>машино</w:t>
      </w:r>
      <w:proofErr w:type="spellEnd"/>
      <w:r w:rsidRPr="007E744A">
        <w:rPr>
          <w:sz w:val="28"/>
          <w:szCs w:val="28"/>
        </w:rPr>
        <w:t>-мест для хранения индивидуального автотранспорта на земельных участках устанавливается в соответствии с пунктами 10.1-10.</w:t>
      </w:r>
      <w:r w:rsidR="00753B94" w:rsidRPr="007E744A">
        <w:rPr>
          <w:sz w:val="28"/>
          <w:szCs w:val="28"/>
        </w:rPr>
        <w:t>5</w:t>
      </w:r>
      <w:r w:rsidRPr="007E744A">
        <w:rPr>
          <w:sz w:val="28"/>
          <w:szCs w:val="28"/>
        </w:rPr>
        <w:t xml:space="preserve"> Главы 1 настоящего Приложения;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lastRenderedPageBreak/>
        <w:t>3</w:t>
      </w:r>
      <w:r w:rsidR="00BE5CA6" w:rsidRPr="007E744A">
        <w:rPr>
          <w:sz w:val="28"/>
          <w:szCs w:val="28"/>
        </w:rPr>
        <w:t>4</w:t>
      </w:r>
      <w:r w:rsidRPr="007E744A">
        <w:rPr>
          <w:sz w:val="28"/>
          <w:szCs w:val="28"/>
        </w:rPr>
        <w:t>.6. В случае если земельный участок и объект капитального строительства расположены в границах зон с особыми условиями использования территорий, правовой режим использования и застройки указанного земельного участка определяется настоящим градостроительным регламентом и совокупностью ограничений, установленных в соответствии с законодательством Российской Федерации.</w:t>
      </w:r>
    </w:p>
    <w:p w:rsidR="004130C5" w:rsidRPr="007E744A" w:rsidRDefault="004130C5" w:rsidP="004130C5">
      <w:pPr>
        <w:ind w:firstLine="709"/>
        <w:rPr>
          <w:b/>
          <w:bCs/>
          <w:sz w:val="28"/>
          <w:szCs w:val="28"/>
        </w:rPr>
      </w:pPr>
      <w:r w:rsidRPr="007E744A">
        <w:rPr>
          <w:sz w:val="28"/>
          <w:szCs w:val="28"/>
        </w:rPr>
        <w:t>Более строгие ограничения, относящиеся к одному и тому же параметру (требованию), поглощают более мягкие.</w:t>
      </w:r>
    </w:p>
    <w:p w:rsidR="004130C5" w:rsidRPr="007E744A" w:rsidRDefault="004130C5" w:rsidP="004130C5">
      <w:pPr>
        <w:ind w:firstLine="709"/>
        <w:rPr>
          <w:sz w:val="28"/>
          <w:szCs w:val="28"/>
        </w:rPr>
      </w:pPr>
    </w:p>
    <w:p w:rsidR="003D5666" w:rsidRPr="007E744A" w:rsidRDefault="003D5666" w:rsidP="003D5666">
      <w:pPr>
        <w:keepNext/>
        <w:ind w:firstLine="709"/>
        <w:outlineLvl w:val="2"/>
        <w:rPr>
          <w:b/>
          <w:bCs/>
          <w:sz w:val="28"/>
          <w:szCs w:val="28"/>
        </w:rPr>
      </w:pPr>
      <w:r w:rsidRPr="007E744A">
        <w:rPr>
          <w:b/>
          <w:bCs/>
          <w:sz w:val="28"/>
          <w:szCs w:val="28"/>
        </w:rPr>
        <w:t>Статья 35. Градостроительный регламент зоны природных территорий</w:t>
      </w:r>
    </w:p>
    <w:p w:rsidR="003D5666" w:rsidRPr="007E744A" w:rsidRDefault="003D5666" w:rsidP="003D566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35.1. Кодовое обозначение зоны – РЗ 602.</w:t>
      </w:r>
    </w:p>
    <w:p w:rsidR="003D5666" w:rsidRPr="007E744A" w:rsidRDefault="003D5666" w:rsidP="003D566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35.2. Цели выделения зоны – </w:t>
      </w:r>
      <w:r w:rsidRPr="007E744A">
        <w:rPr>
          <w:bCs/>
          <w:sz w:val="28"/>
          <w:szCs w:val="28"/>
        </w:rPr>
        <w:t>сохранение существующего природного ландшафта, зеленого фонда</w:t>
      </w:r>
      <w:r w:rsidRPr="007E744A">
        <w:rPr>
          <w:sz w:val="28"/>
          <w:szCs w:val="28"/>
        </w:rPr>
        <w:t>.</w:t>
      </w:r>
    </w:p>
    <w:p w:rsidR="003D5666" w:rsidRPr="007E744A" w:rsidRDefault="003D5666" w:rsidP="003D566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35.3. Основные и условно разрешенные виды использования земельных участков и объектов капитального строительства:</w:t>
      </w:r>
    </w:p>
    <w:tbl>
      <w:tblPr>
        <w:tblW w:w="4887" w:type="pct"/>
        <w:tblInd w:w="1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80"/>
        <w:gridCol w:w="991"/>
      </w:tblGrid>
      <w:tr w:rsidR="003D5666" w:rsidRPr="007E744A" w:rsidTr="003D5666">
        <w:tc>
          <w:tcPr>
            <w:tcW w:w="4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D5666" w:rsidRPr="007E744A" w:rsidRDefault="003D5666">
            <w:pPr>
              <w:spacing w:line="276" w:lineRule="auto"/>
              <w:jc w:val="center"/>
              <w:rPr>
                <w:b/>
                <w:spacing w:val="2"/>
                <w:lang w:eastAsia="en-US"/>
              </w:rPr>
            </w:pPr>
            <w:r w:rsidRPr="007E744A">
              <w:rPr>
                <w:b/>
                <w:spacing w:val="2"/>
                <w:lang w:eastAsia="en-US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D5666" w:rsidRPr="007E744A" w:rsidRDefault="003D5666">
            <w:pPr>
              <w:spacing w:line="276" w:lineRule="auto"/>
              <w:jc w:val="center"/>
              <w:rPr>
                <w:b/>
                <w:spacing w:val="2"/>
                <w:lang w:eastAsia="en-US"/>
              </w:rPr>
            </w:pPr>
            <w:r w:rsidRPr="007E744A">
              <w:rPr>
                <w:b/>
                <w:spacing w:val="2"/>
                <w:lang w:eastAsia="en-US"/>
              </w:rPr>
              <w:t>Код</w:t>
            </w:r>
          </w:p>
        </w:tc>
      </w:tr>
      <w:tr w:rsidR="003D5666" w:rsidRPr="007E744A" w:rsidTr="003D5666">
        <w:tc>
          <w:tcPr>
            <w:tcW w:w="4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5666" w:rsidRPr="007E744A" w:rsidRDefault="003D5666">
            <w:pPr>
              <w:spacing w:line="276" w:lineRule="auto"/>
              <w:rPr>
                <w:b/>
                <w:spacing w:val="2"/>
                <w:lang w:eastAsia="en-US"/>
              </w:rPr>
            </w:pPr>
            <w:r w:rsidRPr="007E744A">
              <w:rPr>
                <w:b/>
                <w:spacing w:val="2"/>
                <w:lang w:eastAsia="en-US"/>
              </w:rPr>
              <w:t>Основные виды разрешенного использования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D5666" w:rsidRPr="007E744A" w:rsidRDefault="003D5666">
            <w:pPr>
              <w:spacing w:line="276" w:lineRule="auto"/>
              <w:jc w:val="center"/>
              <w:rPr>
                <w:b/>
                <w:spacing w:val="2"/>
                <w:lang w:eastAsia="en-US"/>
              </w:rPr>
            </w:pPr>
          </w:p>
        </w:tc>
      </w:tr>
      <w:tr w:rsidR="003D5666" w:rsidRPr="007E744A" w:rsidTr="003D5666">
        <w:tc>
          <w:tcPr>
            <w:tcW w:w="4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5666" w:rsidRPr="007E744A" w:rsidRDefault="003D5666">
            <w:pPr>
              <w:spacing w:line="276" w:lineRule="auto"/>
              <w:rPr>
                <w:spacing w:val="2"/>
                <w:lang w:eastAsia="en-US"/>
              </w:rPr>
            </w:pPr>
            <w:r w:rsidRPr="007E744A">
              <w:rPr>
                <w:lang w:eastAsia="en-US"/>
              </w:rPr>
              <w:t>Охрана природных территорий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5666" w:rsidRPr="007E744A" w:rsidRDefault="003D5666">
            <w:pPr>
              <w:spacing w:line="276" w:lineRule="auto"/>
              <w:ind w:firstLine="0"/>
              <w:jc w:val="center"/>
              <w:rPr>
                <w:spacing w:val="2"/>
                <w:lang w:eastAsia="en-US"/>
              </w:rPr>
            </w:pPr>
            <w:r w:rsidRPr="007E744A">
              <w:rPr>
                <w:spacing w:val="2"/>
                <w:lang w:eastAsia="en-US"/>
              </w:rPr>
              <w:t>9.1</w:t>
            </w:r>
          </w:p>
        </w:tc>
      </w:tr>
      <w:tr w:rsidR="003D5666" w:rsidRPr="007E744A" w:rsidTr="003D5666">
        <w:tc>
          <w:tcPr>
            <w:tcW w:w="4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5666" w:rsidRPr="007E744A" w:rsidRDefault="003D5666">
            <w:pPr>
              <w:spacing w:line="276" w:lineRule="auto"/>
              <w:rPr>
                <w:spacing w:val="2"/>
                <w:lang w:eastAsia="en-US"/>
              </w:rPr>
            </w:pPr>
            <w:r w:rsidRPr="007E744A">
              <w:rPr>
                <w:lang w:eastAsia="en-US"/>
              </w:rPr>
              <w:t>Деятельность по особой охране и изучению природы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5666" w:rsidRPr="007E744A" w:rsidRDefault="003D5666">
            <w:pPr>
              <w:spacing w:line="276" w:lineRule="auto"/>
              <w:ind w:firstLine="0"/>
              <w:jc w:val="center"/>
              <w:rPr>
                <w:spacing w:val="2"/>
                <w:lang w:eastAsia="en-US"/>
              </w:rPr>
            </w:pPr>
            <w:r w:rsidRPr="007E744A">
              <w:rPr>
                <w:spacing w:val="2"/>
                <w:lang w:eastAsia="en-US"/>
              </w:rPr>
              <w:t>9.0</w:t>
            </w:r>
          </w:p>
        </w:tc>
      </w:tr>
      <w:tr w:rsidR="003D5666" w:rsidRPr="007E744A" w:rsidTr="003D5666">
        <w:tc>
          <w:tcPr>
            <w:tcW w:w="4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5666" w:rsidRPr="007E744A" w:rsidRDefault="003D5666">
            <w:pPr>
              <w:spacing w:line="276" w:lineRule="auto"/>
              <w:rPr>
                <w:spacing w:val="2"/>
                <w:lang w:eastAsia="en-US"/>
              </w:rPr>
            </w:pPr>
            <w:r w:rsidRPr="007E744A">
              <w:rPr>
                <w:lang w:eastAsia="en-US"/>
              </w:rPr>
              <w:t>Природно-познавательный туризм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5666" w:rsidRPr="007E744A" w:rsidRDefault="003D5666">
            <w:pPr>
              <w:spacing w:line="276" w:lineRule="auto"/>
              <w:ind w:firstLine="0"/>
              <w:jc w:val="center"/>
              <w:rPr>
                <w:spacing w:val="2"/>
                <w:lang w:eastAsia="en-US"/>
              </w:rPr>
            </w:pPr>
            <w:r w:rsidRPr="007E744A">
              <w:rPr>
                <w:spacing w:val="2"/>
                <w:lang w:eastAsia="en-US"/>
              </w:rPr>
              <w:t>5.2</w:t>
            </w:r>
          </w:p>
        </w:tc>
      </w:tr>
      <w:tr w:rsidR="003D5666" w:rsidRPr="007E744A" w:rsidTr="003D5666">
        <w:tc>
          <w:tcPr>
            <w:tcW w:w="4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5666" w:rsidRPr="007E744A" w:rsidRDefault="003D5666">
            <w:pPr>
              <w:spacing w:line="276" w:lineRule="auto"/>
              <w:rPr>
                <w:spacing w:val="2"/>
                <w:lang w:eastAsia="en-US"/>
              </w:rPr>
            </w:pPr>
            <w:r w:rsidRPr="007E744A">
              <w:rPr>
                <w:b/>
                <w:spacing w:val="2"/>
                <w:lang w:eastAsia="en-US"/>
              </w:rPr>
              <w:t>Условно разрешенные виды использования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D5666" w:rsidRPr="007E744A" w:rsidRDefault="003D5666">
            <w:pPr>
              <w:spacing w:line="276" w:lineRule="auto"/>
              <w:ind w:firstLine="0"/>
              <w:jc w:val="center"/>
              <w:rPr>
                <w:spacing w:val="2"/>
                <w:lang w:eastAsia="en-US"/>
              </w:rPr>
            </w:pPr>
          </w:p>
        </w:tc>
      </w:tr>
      <w:tr w:rsidR="003D5666" w:rsidRPr="007E744A" w:rsidTr="003D5666">
        <w:tc>
          <w:tcPr>
            <w:tcW w:w="4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D5666" w:rsidRPr="007E744A" w:rsidRDefault="003D5666">
            <w:pPr>
              <w:spacing w:line="276" w:lineRule="auto"/>
              <w:rPr>
                <w:spacing w:val="2"/>
                <w:lang w:eastAsia="en-US"/>
              </w:rPr>
            </w:pPr>
            <w:r w:rsidRPr="007E744A">
              <w:rPr>
                <w:spacing w:val="2"/>
                <w:lang w:eastAsia="en-US"/>
              </w:rPr>
              <w:t>нет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D5666" w:rsidRPr="007E744A" w:rsidRDefault="003D5666">
            <w:pPr>
              <w:spacing w:line="276" w:lineRule="auto"/>
              <w:ind w:firstLine="0"/>
              <w:jc w:val="center"/>
              <w:rPr>
                <w:spacing w:val="2"/>
                <w:lang w:eastAsia="en-US"/>
              </w:rPr>
            </w:pPr>
          </w:p>
        </w:tc>
      </w:tr>
    </w:tbl>
    <w:p w:rsidR="003D5666" w:rsidRPr="007E744A" w:rsidRDefault="003D5666" w:rsidP="003D5666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3D5666" w:rsidRPr="007E744A" w:rsidRDefault="003D5666" w:rsidP="003D5666">
      <w:pPr>
        <w:ind w:firstLine="709"/>
        <w:rPr>
          <w:bCs/>
          <w:sz w:val="28"/>
          <w:szCs w:val="28"/>
        </w:rPr>
      </w:pPr>
      <w:r w:rsidRPr="007E744A">
        <w:rPr>
          <w:bCs/>
          <w:sz w:val="28"/>
          <w:szCs w:val="28"/>
        </w:rPr>
        <w:t>35.4. Предельные размеры земельных участков и предельные параметры разрешенного строительства, реконструкции объектов капитального строительства не устанавливаются.</w:t>
      </w:r>
    </w:p>
    <w:p w:rsidR="003D5666" w:rsidRPr="007E744A" w:rsidRDefault="003D5666" w:rsidP="004130C5">
      <w:pPr>
        <w:ind w:firstLine="709"/>
        <w:rPr>
          <w:sz w:val="28"/>
          <w:szCs w:val="28"/>
        </w:rPr>
      </w:pPr>
    </w:p>
    <w:p w:rsidR="003D5666" w:rsidRPr="007E744A" w:rsidRDefault="003D5666" w:rsidP="004130C5">
      <w:pPr>
        <w:ind w:firstLine="709"/>
        <w:rPr>
          <w:sz w:val="28"/>
          <w:szCs w:val="28"/>
        </w:rPr>
      </w:pPr>
    </w:p>
    <w:p w:rsidR="003D5666" w:rsidRPr="007E744A" w:rsidRDefault="003D5666" w:rsidP="004130C5">
      <w:pPr>
        <w:ind w:firstLine="709"/>
        <w:rPr>
          <w:sz w:val="28"/>
          <w:szCs w:val="28"/>
        </w:rPr>
      </w:pPr>
    </w:p>
    <w:p w:rsidR="003D5666" w:rsidRPr="007E744A" w:rsidRDefault="003D5666" w:rsidP="004130C5">
      <w:pPr>
        <w:ind w:firstLine="709"/>
        <w:rPr>
          <w:sz w:val="28"/>
          <w:szCs w:val="28"/>
        </w:rPr>
      </w:pPr>
    </w:p>
    <w:p w:rsidR="003D5666" w:rsidRPr="007E744A" w:rsidRDefault="003D5666" w:rsidP="004130C5">
      <w:pPr>
        <w:ind w:firstLine="709"/>
        <w:rPr>
          <w:sz w:val="28"/>
          <w:szCs w:val="28"/>
        </w:rPr>
      </w:pPr>
    </w:p>
    <w:p w:rsidR="003D5666" w:rsidRPr="007E744A" w:rsidRDefault="003D5666" w:rsidP="004130C5">
      <w:pPr>
        <w:ind w:firstLine="709"/>
        <w:rPr>
          <w:sz w:val="28"/>
          <w:szCs w:val="28"/>
        </w:rPr>
      </w:pPr>
    </w:p>
    <w:p w:rsidR="003D5666" w:rsidRPr="007E744A" w:rsidRDefault="003D5666" w:rsidP="004130C5">
      <w:pPr>
        <w:ind w:firstLine="709"/>
        <w:rPr>
          <w:sz w:val="28"/>
          <w:szCs w:val="28"/>
        </w:rPr>
      </w:pPr>
    </w:p>
    <w:p w:rsidR="003D5666" w:rsidRPr="007E744A" w:rsidRDefault="003D5666" w:rsidP="004130C5">
      <w:pPr>
        <w:ind w:firstLine="709"/>
        <w:rPr>
          <w:sz w:val="28"/>
          <w:szCs w:val="28"/>
        </w:rPr>
      </w:pPr>
    </w:p>
    <w:p w:rsidR="003D5666" w:rsidRPr="007E744A" w:rsidRDefault="003D5666" w:rsidP="004130C5">
      <w:pPr>
        <w:ind w:firstLine="709"/>
        <w:rPr>
          <w:sz w:val="28"/>
          <w:szCs w:val="28"/>
        </w:rPr>
      </w:pPr>
    </w:p>
    <w:p w:rsidR="00D37BB3" w:rsidRPr="007E744A" w:rsidRDefault="00D37BB3" w:rsidP="00001E46">
      <w:pPr>
        <w:ind w:firstLine="709"/>
        <w:rPr>
          <w:b/>
          <w:sz w:val="28"/>
          <w:szCs w:val="28"/>
        </w:rPr>
      </w:pPr>
      <w:r w:rsidRPr="007E744A">
        <w:rPr>
          <w:b/>
          <w:sz w:val="28"/>
          <w:szCs w:val="28"/>
        </w:rPr>
        <w:lastRenderedPageBreak/>
        <w:t>Глава 3. Градостроительные регламенты в части ограничений использования земельных участков и объектов капитального строительства</w:t>
      </w:r>
    </w:p>
    <w:p w:rsidR="00D37BB3" w:rsidRPr="007E744A" w:rsidRDefault="00D37BB3" w:rsidP="00001E46">
      <w:pPr>
        <w:ind w:firstLine="709"/>
        <w:outlineLvl w:val="0"/>
        <w:rPr>
          <w:b/>
          <w:bCs/>
          <w:kern w:val="36"/>
          <w:sz w:val="28"/>
          <w:szCs w:val="28"/>
        </w:rPr>
      </w:pPr>
    </w:p>
    <w:p w:rsidR="00D37BB3" w:rsidRPr="007E744A" w:rsidRDefault="00D37BB3" w:rsidP="00001E46">
      <w:pPr>
        <w:keepNext/>
        <w:ind w:firstLine="709"/>
        <w:outlineLvl w:val="2"/>
        <w:rPr>
          <w:b/>
          <w:bCs/>
          <w:sz w:val="28"/>
          <w:szCs w:val="28"/>
        </w:rPr>
      </w:pPr>
      <w:r w:rsidRPr="007E744A">
        <w:rPr>
          <w:b/>
          <w:bCs/>
          <w:sz w:val="28"/>
          <w:szCs w:val="28"/>
        </w:rPr>
        <w:t>Статья 3</w:t>
      </w:r>
      <w:r w:rsidR="003D5666" w:rsidRPr="007E744A">
        <w:rPr>
          <w:b/>
          <w:bCs/>
          <w:sz w:val="28"/>
          <w:szCs w:val="28"/>
        </w:rPr>
        <w:t>6</w:t>
      </w:r>
      <w:r w:rsidRPr="007E744A">
        <w:rPr>
          <w:b/>
          <w:bCs/>
          <w:sz w:val="28"/>
          <w:szCs w:val="28"/>
        </w:rPr>
        <w:t>. Ограничения использования земельных участков и объектов капитального строительства на территории зон с особыми условиями использования территории в части зон охраны объектов культурного наследия </w:t>
      </w:r>
    </w:p>
    <w:p w:rsidR="00FB4C9F" w:rsidRPr="007E744A" w:rsidRDefault="00D37BB3" w:rsidP="00FB4C9F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территории зон с особыми условиями использования территории в части зон охраны объектов культурного наследия на территории </w:t>
      </w:r>
      <w:r w:rsidR="001B2996" w:rsidRPr="007E744A">
        <w:rPr>
          <w:sz w:val="28"/>
          <w:szCs w:val="28"/>
        </w:rPr>
        <w:t xml:space="preserve">СП Селиярово </w:t>
      </w:r>
      <w:r w:rsidRPr="007E744A">
        <w:rPr>
          <w:sz w:val="28"/>
          <w:szCs w:val="28"/>
        </w:rPr>
        <w:t>устанавливаются в соответствии с режимами использования земель в границах таких зон на территории</w:t>
      </w:r>
      <w:r w:rsidR="001B2996" w:rsidRPr="007E744A">
        <w:rPr>
          <w:sz w:val="28"/>
          <w:szCs w:val="28"/>
        </w:rPr>
        <w:t xml:space="preserve"> СП Селиярово</w:t>
      </w:r>
      <w:r w:rsidR="007B27C5" w:rsidRPr="007E744A">
        <w:rPr>
          <w:sz w:val="28"/>
          <w:szCs w:val="28"/>
        </w:rPr>
        <w:t>.</w:t>
      </w:r>
    </w:p>
    <w:p w:rsidR="00D37BB3" w:rsidRPr="007E744A" w:rsidRDefault="00D37BB3" w:rsidP="00001E46">
      <w:pPr>
        <w:keepNext/>
        <w:ind w:firstLine="709"/>
        <w:outlineLvl w:val="2"/>
        <w:rPr>
          <w:b/>
          <w:bCs/>
          <w:sz w:val="28"/>
          <w:szCs w:val="28"/>
        </w:rPr>
      </w:pPr>
    </w:p>
    <w:p w:rsidR="00D37BB3" w:rsidRPr="007E744A" w:rsidRDefault="00D37BB3" w:rsidP="00001E46">
      <w:pPr>
        <w:keepNext/>
        <w:ind w:firstLine="709"/>
        <w:outlineLvl w:val="2"/>
        <w:rPr>
          <w:b/>
          <w:bCs/>
          <w:sz w:val="28"/>
          <w:szCs w:val="28"/>
        </w:rPr>
      </w:pPr>
      <w:r w:rsidRPr="007E744A">
        <w:rPr>
          <w:b/>
          <w:bCs/>
          <w:sz w:val="28"/>
          <w:szCs w:val="28"/>
        </w:rPr>
        <w:t xml:space="preserve">Статья </w:t>
      </w:r>
      <w:r w:rsidR="00361225" w:rsidRPr="007E744A">
        <w:rPr>
          <w:b/>
          <w:bCs/>
          <w:sz w:val="28"/>
          <w:szCs w:val="28"/>
        </w:rPr>
        <w:t>3</w:t>
      </w:r>
      <w:r w:rsidR="003D5666" w:rsidRPr="007E744A">
        <w:rPr>
          <w:b/>
          <w:bCs/>
          <w:sz w:val="28"/>
          <w:szCs w:val="28"/>
        </w:rPr>
        <w:t>7</w:t>
      </w:r>
      <w:r w:rsidRPr="007E744A">
        <w:rPr>
          <w:b/>
          <w:bCs/>
          <w:sz w:val="28"/>
          <w:szCs w:val="28"/>
        </w:rPr>
        <w:t>. 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 </w:t>
      </w:r>
    </w:p>
    <w:p w:rsidR="0056038E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1. На территории зон санитарной охраны источников питьевого водоснабжения (далее - ЗСО) в соответствии с законодательством Российской Федерации о санитарно-эпидемиологическом благополучии населения устанавливается специальный режим использования территории, включающий комплекс мероприятий, направленных на предупреждение ухудшения качества воды.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2. Принципиальное содержание указанного режима установлено СанПиН 2.1.4.1110-02 ("Зоны санитарной охраны источников водоснабжения и водопроводов питьевого назначения"). </w:t>
      </w:r>
      <w:proofErr w:type="gramStart"/>
      <w:r w:rsidRPr="007E744A">
        <w:rPr>
          <w:sz w:val="28"/>
          <w:szCs w:val="28"/>
        </w:rPr>
        <w:t>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ЗСО, разрабатываемого и утверждаемого в соответствии с действующим законодательством, и внесено в качестве изменений в настоящие градостроительные регламенты.</w:t>
      </w:r>
      <w:proofErr w:type="gramEnd"/>
    </w:p>
    <w:p w:rsidR="00F667CC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3. Режим ЗСО включает: мероприятия на территории ЗСО подземных источников водоснабжения; мероприятия на территории ЗСО поверхностных источников водоснабжения; мероприятия по санитарно-защитной полосе водоводов.</w:t>
      </w:r>
    </w:p>
    <w:p w:rsidR="0056038E" w:rsidRPr="007E744A" w:rsidRDefault="00D37BB3" w:rsidP="0056038E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3.1. Мероприятия на территории ЗСО подземных источников водоснабжения:</w:t>
      </w:r>
    </w:p>
    <w:p w:rsidR="00D37BB3" w:rsidRPr="007E744A" w:rsidRDefault="00D37BB3" w:rsidP="0056038E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3.1.1. Мероприятия по первому поясу ЗСО подземных источников водоснабжения (далее - первый пояс ЗСО):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1) территория первого пояса ЗСО должна быть спланирована для отвода поверхностного стока за ее пределы, озеленена, ограждена и </w:t>
      </w:r>
      <w:r w:rsidRPr="007E744A">
        <w:rPr>
          <w:sz w:val="28"/>
          <w:szCs w:val="28"/>
        </w:rPr>
        <w:lastRenderedPageBreak/>
        <w:t>обеспечена охраной. Дорожки к сооружениям должны иметь твердое покрытие;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2) 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:rsidR="0056038E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3)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</w:t>
      </w:r>
    </w:p>
    <w:p w:rsidR="005C4C10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4) водопроводные сооружения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5)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3.1.2. Мероприятия по второму и третьему поясам ЗСО подземных источников водоснабжения (далее соответственно - второй пояс ЗСО, третий пояс ЗСО):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1)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горизонтов; 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2) бурение новых скважин и новое строительство, связанное с нарушением почвенного покрова, производится при обязательном согласовании с органами государственного санитарно-эпидемиологического надзора;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3) запрещение закачки отработанных вод в подземные горизонты, подземного складирования твердых отходов и разработки недр; 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4) запрещение размещения складов горюче-смазочных материалов, ядохимикатов и минеральных удобрений, накопителей </w:t>
      </w:r>
      <w:proofErr w:type="spellStart"/>
      <w:r w:rsidRPr="007E744A">
        <w:rPr>
          <w:sz w:val="28"/>
          <w:szCs w:val="28"/>
        </w:rPr>
        <w:t>промстоков</w:t>
      </w:r>
      <w:proofErr w:type="spellEnd"/>
      <w:r w:rsidRPr="007E744A">
        <w:rPr>
          <w:sz w:val="28"/>
          <w:szCs w:val="28"/>
        </w:rPr>
        <w:t xml:space="preserve">, </w:t>
      </w:r>
      <w:proofErr w:type="spellStart"/>
      <w:r w:rsidRPr="007E744A">
        <w:rPr>
          <w:sz w:val="28"/>
          <w:szCs w:val="28"/>
        </w:rPr>
        <w:t>шламохранилищ</w:t>
      </w:r>
      <w:proofErr w:type="spellEnd"/>
      <w:r w:rsidRPr="007E744A">
        <w:rPr>
          <w:sz w:val="28"/>
          <w:szCs w:val="28"/>
        </w:rPr>
        <w:t xml:space="preserve"> и других объектов, обусловливающих опасность химического загрязнения подземных вод.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Размещение таких объектов допускается в пределах третьего пояса ЗСО только при использовании защищенных подземных вод, при условии </w:t>
      </w:r>
      <w:r w:rsidRPr="007E744A">
        <w:rPr>
          <w:sz w:val="28"/>
          <w:szCs w:val="28"/>
        </w:rPr>
        <w:lastRenderedPageBreak/>
        <w:t xml:space="preserve">выполнения специальных мероприятий по защите водоносного горизонта от загрязнения при наличии санитарно-эпидемиологического заключения органов государственного санитарно-эпидемиологического надзора, выданного с учетом заключения органов геологического контроля; 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5) 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вод.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 3.1.3. Мероприятия по второму поясу ЗСО: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Кроме мероприятий, указанных в предыдущем разделе, в пределах второго пояса ЗСО подземных источников водоснабжения подлежат выполнению следующие дополнительные мероприятия: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1) не допускается: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обусловливающих опасность микробного загрязнения подземных вод;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применение удобрений и ядохимикатов;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рубка леса главного пользования и реконструкции;</w:t>
      </w:r>
    </w:p>
    <w:p w:rsidR="0056038E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2)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</w:p>
    <w:p w:rsidR="0056038E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3.2. Мероприятия на территории ЗСО поверхностных источников водоснабжения: </w:t>
      </w:r>
    </w:p>
    <w:p w:rsidR="0056038E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3.2.1. Мероприятия по первому поясу ЗСО поверхностных источников водоснабжения (далее - первый пояс ЗСО):</w:t>
      </w:r>
    </w:p>
    <w:p w:rsidR="0056038E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1) на территории первого пояса ЗСО должны предусматриваться мероприятия, установленные для ЗСО подземных источников водоснабжения (указанные в пункте 3.1 настоящей статьи);</w:t>
      </w:r>
    </w:p>
    <w:p w:rsidR="0056038E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2) не допускается спуск любых сточных вод, в том числе сточных вод водного транспорта, а также купание, стирка белья, водопой скота и другие виды водопользования, оказывающие влияние на качество воды.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Акватория первого пояса ЗСО ограждается буями и другими предупредительными знаками. На судоходных водоемах над водоприемником должны устанавливаться бакены с освещением.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3.2.2. Мероприятия по второму и третьему поясам ЗСО поверхностных источников водоснабжения (далее соответственно - второй пояс ЗСО, третий пояс ЗСО):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1) выявление объектов, загрязняющих источники водоснабжения, с разработкой конкретных </w:t>
      </w:r>
      <w:proofErr w:type="spellStart"/>
      <w:r w:rsidRPr="007E744A">
        <w:rPr>
          <w:sz w:val="28"/>
          <w:szCs w:val="28"/>
        </w:rPr>
        <w:t>водоохранных</w:t>
      </w:r>
      <w:proofErr w:type="spellEnd"/>
      <w:r w:rsidRPr="007E744A">
        <w:rPr>
          <w:sz w:val="28"/>
          <w:szCs w:val="28"/>
        </w:rPr>
        <w:t xml:space="preserve"> мероприятий, обеспеченных источниками финансирования, подрядными организациями и согласованных с Управлением Федеральной службы по надзору в сфере </w:t>
      </w:r>
      <w:r w:rsidRPr="007E744A">
        <w:rPr>
          <w:sz w:val="28"/>
          <w:szCs w:val="28"/>
        </w:rPr>
        <w:lastRenderedPageBreak/>
        <w:t>защиты прав потребителей и благополучия человека по Х</w:t>
      </w:r>
      <w:r w:rsidR="00887CCA" w:rsidRPr="007E744A">
        <w:rPr>
          <w:sz w:val="28"/>
          <w:szCs w:val="28"/>
        </w:rPr>
        <w:t xml:space="preserve">анты-Мансийского автономного </w:t>
      </w:r>
      <w:r w:rsidR="00B0292C" w:rsidRPr="007E744A">
        <w:rPr>
          <w:sz w:val="28"/>
          <w:szCs w:val="28"/>
        </w:rPr>
        <w:t>округа</w:t>
      </w:r>
      <w:r w:rsidR="00887CCA" w:rsidRPr="007E744A">
        <w:rPr>
          <w:sz w:val="28"/>
          <w:szCs w:val="28"/>
        </w:rPr>
        <w:t xml:space="preserve"> </w:t>
      </w:r>
      <w:r w:rsidRPr="007E744A">
        <w:rPr>
          <w:sz w:val="28"/>
          <w:szCs w:val="28"/>
        </w:rPr>
        <w:t>-</w:t>
      </w:r>
      <w:r w:rsidR="00887CCA" w:rsidRPr="007E744A">
        <w:rPr>
          <w:sz w:val="28"/>
          <w:szCs w:val="28"/>
        </w:rPr>
        <w:t xml:space="preserve"> </w:t>
      </w:r>
      <w:r w:rsidRPr="007E744A">
        <w:rPr>
          <w:sz w:val="28"/>
          <w:szCs w:val="28"/>
        </w:rPr>
        <w:t xml:space="preserve">Югре (далее - Управление </w:t>
      </w:r>
      <w:proofErr w:type="spellStart"/>
      <w:r w:rsidRPr="007E744A">
        <w:rPr>
          <w:sz w:val="28"/>
          <w:szCs w:val="28"/>
        </w:rPr>
        <w:t>Роспотребнадзора</w:t>
      </w:r>
      <w:proofErr w:type="spellEnd"/>
      <w:r w:rsidRPr="007E744A">
        <w:rPr>
          <w:sz w:val="28"/>
          <w:szCs w:val="28"/>
        </w:rPr>
        <w:t xml:space="preserve"> по ХМАО</w:t>
      </w:r>
      <w:r w:rsidR="00753B94" w:rsidRPr="007E744A">
        <w:rPr>
          <w:sz w:val="28"/>
          <w:szCs w:val="28"/>
        </w:rPr>
        <w:t xml:space="preserve"> </w:t>
      </w:r>
      <w:r w:rsidRPr="007E744A">
        <w:rPr>
          <w:sz w:val="28"/>
          <w:szCs w:val="28"/>
        </w:rPr>
        <w:t>-</w:t>
      </w:r>
      <w:r w:rsidR="00753B94" w:rsidRPr="007E744A">
        <w:rPr>
          <w:sz w:val="28"/>
          <w:szCs w:val="28"/>
        </w:rPr>
        <w:t xml:space="preserve"> </w:t>
      </w:r>
      <w:r w:rsidRPr="007E744A">
        <w:rPr>
          <w:sz w:val="28"/>
          <w:szCs w:val="28"/>
        </w:rPr>
        <w:t>Югре);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2) регулирование отведения территории для нового строительства жилых, промышленных и сельскохозяйственных объектов, а также согласование изменений технологий действующих предприятий, связанных с повышением степени опасности загрязнения сточными водами источника водоснабжения; 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3) недопущение отведения сточных вод в зоне водосбора источника водоснабжения, включая его притоки, не отвечающих гигиеническим требованиям к охране поверхностных вод; 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4) все работы, в том числе добыча песка, гравия, </w:t>
      </w:r>
      <w:proofErr w:type="spellStart"/>
      <w:r w:rsidRPr="007E744A">
        <w:rPr>
          <w:sz w:val="28"/>
          <w:szCs w:val="28"/>
        </w:rPr>
        <w:t>донноуглубительные</w:t>
      </w:r>
      <w:proofErr w:type="spellEnd"/>
      <w:r w:rsidRPr="007E744A">
        <w:rPr>
          <w:sz w:val="28"/>
          <w:szCs w:val="28"/>
        </w:rPr>
        <w:t xml:space="preserve"> работы, в пределах акватории ЗСО допускаются по согласованию с Управлением </w:t>
      </w:r>
      <w:proofErr w:type="spellStart"/>
      <w:r w:rsidRPr="007E744A">
        <w:rPr>
          <w:sz w:val="28"/>
          <w:szCs w:val="28"/>
        </w:rPr>
        <w:t>Роспотребнадзора</w:t>
      </w:r>
      <w:proofErr w:type="spellEnd"/>
      <w:r w:rsidRPr="007E744A">
        <w:rPr>
          <w:sz w:val="28"/>
          <w:szCs w:val="28"/>
        </w:rPr>
        <w:t xml:space="preserve"> по ХМАО</w:t>
      </w:r>
      <w:r w:rsidR="00753B94" w:rsidRPr="007E744A">
        <w:rPr>
          <w:sz w:val="28"/>
          <w:szCs w:val="28"/>
        </w:rPr>
        <w:t xml:space="preserve"> </w:t>
      </w:r>
      <w:r w:rsidRPr="007E744A">
        <w:rPr>
          <w:sz w:val="28"/>
          <w:szCs w:val="28"/>
        </w:rPr>
        <w:t>-</w:t>
      </w:r>
      <w:r w:rsidR="00753B94" w:rsidRPr="007E744A">
        <w:rPr>
          <w:sz w:val="28"/>
          <w:szCs w:val="28"/>
        </w:rPr>
        <w:t xml:space="preserve"> </w:t>
      </w:r>
      <w:r w:rsidRPr="007E744A">
        <w:rPr>
          <w:sz w:val="28"/>
          <w:szCs w:val="28"/>
        </w:rPr>
        <w:t xml:space="preserve">Югре лишь при обосновании гидрологическими расчетами отсутствия ухудшения качества воды в створе водозабора; 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5) использование химических методов борьбы с </w:t>
      </w:r>
      <w:proofErr w:type="spellStart"/>
      <w:r w:rsidRPr="007E744A">
        <w:rPr>
          <w:sz w:val="28"/>
          <w:szCs w:val="28"/>
        </w:rPr>
        <w:t>эвтрофикацией</w:t>
      </w:r>
      <w:proofErr w:type="spellEnd"/>
      <w:r w:rsidRPr="007E744A">
        <w:rPr>
          <w:sz w:val="28"/>
          <w:szCs w:val="28"/>
        </w:rPr>
        <w:t xml:space="preserve"> водоемов допускается при условии применения препаратов, имеющих положительное санитарно-эпидемиологическое заключение; 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6) при наличии судоходства необходимо оборудование судов, дебаркадеров и брандвахт устройствами для сбора фановых и </w:t>
      </w:r>
      <w:proofErr w:type="spellStart"/>
      <w:r w:rsidRPr="007E744A">
        <w:rPr>
          <w:sz w:val="28"/>
          <w:szCs w:val="28"/>
        </w:rPr>
        <w:t>подсланевых</w:t>
      </w:r>
      <w:proofErr w:type="spellEnd"/>
      <w:r w:rsidRPr="007E744A">
        <w:rPr>
          <w:sz w:val="28"/>
          <w:szCs w:val="28"/>
        </w:rPr>
        <w:t xml:space="preserve"> вод и твердых отходов; оборудование на пристанях сливных станций и приемников для сбора твердых отходов.</w:t>
      </w:r>
    </w:p>
    <w:p w:rsidR="0056038E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3.2.3. Мероприятия по второму поясу ЗСО: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Кроме мероприятий, указанных в предыдущем разделе, в пределах второго пояса ЗСО поверхностных источников водоснабжения подлежат выполнению следующие мероприятия: 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1) запрещение размещения складов горюче-смазочных материалов, ядохимикатов и минеральных удобрений, накопителей промышленных стоков, </w:t>
      </w:r>
      <w:proofErr w:type="spellStart"/>
      <w:r w:rsidRPr="007E744A">
        <w:rPr>
          <w:sz w:val="28"/>
          <w:szCs w:val="28"/>
        </w:rPr>
        <w:t>шламохранилищ</w:t>
      </w:r>
      <w:proofErr w:type="spellEnd"/>
      <w:r w:rsidRPr="007E744A">
        <w:rPr>
          <w:sz w:val="28"/>
          <w:szCs w:val="28"/>
        </w:rPr>
        <w:t xml:space="preserve"> и других объектов, обусловливающих опасность химического загрязнения подземных вод.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контроля; 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2) не допускается 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обусловливающих опасность микробного загрязнения подземных вод;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3) выполнение мероприятий по санитарному благоустройству территории населенных пунктов и других объектов (оборудование </w:t>
      </w:r>
      <w:r w:rsidRPr="007E744A">
        <w:rPr>
          <w:sz w:val="28"/>
          <w:szCs w:val="28"/>
        </w:rPr>
        <w:lastRenderedPageBreak/>
        <w:t>канализацией, устройство водонепроницаемых выгребов, организация отвода поверхностного стока и др.);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4) не производятся рубки леса главного пользования и реконструкции, а также закрепление за лесозаготовительными предприятиями древесины на корню и лесосечного фонда долгосрочного пользования. Допускаются только рубки ухода и санитарные рубки леса;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5) запрещение расположения стойбищ и выпаса скота, а также всякое другое использование водоема и земельных участков, лесных угодий в пределах прибрежной полосы шириной не менее 500 метров, которое может привести к ухудшению качества или уменьшению количества воды источника водоснабжения; 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6) использование источников водоснабжения в пределах второго пояса ЗСО для купания, туризма, водного спорта и рыбной ловли допускается в установленных местах при условии соблюдения гигиенических требований к охране поверхностных вод, а также гигиенических требований к зонам рекреации водных объектов; 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7) в границах второго пояса зоны санитарной охраны запрещается сброс промышленных, сельскохозяйственных, городских и ливневых сточных вод, в которых содержание химических веществ и микроорганизмов превышает установленные санитарными правилами гигиенические нормативы качества воды. 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3.3. Мероприятия по санитарно-защитной полосе водоводов: 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1) в пределах санитарно-защитной полосы водоводов должны отсутствовать источники загрязнения почвы и грунтовых вод; </w:t>
      </w:r>
    </w:p>
    <w:p w:rsidR="0056038E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2) не допускается прокладка водоводов по территории свалок, полей ассенизации, полей фильтрации, полей орошения, кладбищ, скотомогильников, а также прокладка магистральных водоводов по территории промышленных и сельскохозяйственных предприятий.</w:t>
      </w:r>
    </w:p>
    <w:p w:rsidR="00D37BB3" w:rsidRPr="007E744A" w:rsidRDefault="00D37BB3" w:rsidP="00001E46">
      <w:pPr>
        <w:ind w:firstLine="709"/>
        <w:rPr>
          <w:spacing w:val="2"/>
          <w:sz w:val="28"/>
          <w:szCs w:val="28"/>
        </w:rPr>
      </w:pPr>
    </w:p>
    <w:p w:rsidR="00D37BB3" w:rsidRPr="007E744A" w:rsidRDefault="00D37BB3" w:rsidP="00001E46">
      <w:pPr>
        <w:keepNext/>
        <w:ind w:firstLine="709"/>
        <w:outlineLvl w:val="2"/>
        <w:rPr>
          <w:b/>
          <w:bCs/>
          <w:sz w:val="28"/>
          <w:szCs w:val="28"/>
        </w:rPr>
      </w:pPr>
      <w:r w:rsidRPr="007E744A">
        <w:rPr>
          <w:b/>
          <w:bCs/>
          <w:sz w:val="28"/>
          <w:szCs w:val="28"/>
        </w:rPr>
        <w:t xml:space="preserve">Статья </w:t>
      </w:r>
      <w:r w:rsidR="00361225" w:rsidRPr="007E744A">
        <w:rPr>
          <w:b/>
          <w:bCs/>
          <w:sz w:val="28"/>
          <w:szCs w:val="28"/>
        </w:rPr>
        <w:t>3</w:t>
      </w:r>
      <w:r w:rsidR="003D5666" w:rsidRPr="007E744A">
        <w:rPr>
          <w:b/>
          <w:bCs/>
          <w:sz w:val="28"/>
          <w:szCs w:val="28"/>
        </w:rPr>
        <w:t>8</w:t>
      </w:r>
      <w:r w:rsidRPr="007E744A">
        <w:rPr>
          <w:b/>
          <w:bCs/>
          <w:sz w:val="28"/>
          <w:szCs w:val="28"/>
        </w:rPr>
        <w:t xml:space="preserve">. Ограничения использования земельных участков и объектов капитального строительства на территории </w:t>
      </w:r>
      <w:proofErr w:type="spellStart"/>
      <w:r w:rsidRPr="007E744A">
        <w:rPr>
          <w:b/>
          <w:bCs/>
          <w:sz w:val="28"/>
          <w:szCs w:val="28"/>
        </w:rPr>
        <w:t>водоохранных</w:t>
      </w:r>
      <w:proofErr w:type="spellEnd"/>
      <w:r w:rsidRPr="007E744A">
        <w:rPr>
          <w:b/>
          <w:bCs/>
          <w:sz w:val="28"/>
          <w:szCs w:val="28"/>
        </w:rPr>
        <w:t xml:space="preserve"> зон 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1. На территории </w:t>
      </w:r>
      <w:proofErr w:type="spellStart"/>
      <w:r w:rsidRPr="007E744A">
        <w:rPr>
          <w:sz w:val="28"/>
          <w:szCs w:val="28"/>
        </w:rPr>
        <w:t>водоохранных</w:t>
      </w:r>
      <w:proofErr w:type="spellEnd"/>
      <w:r w:rsidRPr="007E744A">
        <w:rPr>
          <w:sz w:val="28"/>
          <w:szCs w:val="28"/>
        </w:rPr>
        <w:t xml:space="preserve">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других объектов животного и растительного мира. 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2. Содержание указанного режима определено Водным кодексом Российской Федерации. На территории </w:t>
      </w:r>
      <w:proofErr w:type="spellStart"/>
      <w:r w:rsidRPr="007E744A">
        <w:rPr>
          <w:sz w:val="28"/>
          <w:szCs w:val="28"/>
        </w:rPr>
        <w:t>водоохранных</w:t>
      </w:r>
      <w:proofErr w:type="spellEnd"/>
      <w:r w:rsidRPr="007E744A">
        <w:rPr>
          <w:sz w:val="28"/>
          <w:szCs w:val="28"/>
        </w:rPr>
        <w:t xml:space="preserve"> зон запрещается: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1) использование сточных вод для удобрения почв; 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lastRenderedPageBreak/>
        <w:t xml:space="preserve">2) размещение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веществ; 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3) осуществление авиационных мер по борьбе с вредителями и болезнями растений; 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4) движение и стоянка автотранспортных средств (кроме специальных автотранспортных средств), за исключением их движения по дорогам и стоянки на дорогах и в специально оборудованных местах, имеющих твердое покрытие. 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3. В границах прибрежных защитных полос наряду с вышеперечисленными ограничениями запрещается: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1) распашка земель; 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2) размещение отвалов размываемых грунтов; 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3) выпас сельскохозяйственных животных и организация для них летних лагерей, ванн. 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4. В границах </w:t>
      </w:r>
      <w:proofErr w:type="spellStart"/>
      <w:r w:rsidRPr="007E744A">
        <w:rPr>
          <w:sz w:val="28"/>
          <w:szCs w:val="28"/>
        </w:rPr>
        <w:t>водоохранных</w:t>
      </w:r>
      <w:proofErr w:type="spellEnd"/>
      <w:r w:rsidRPr="007E744A">
        <w:rPr>
          <w:sz w:val="28"/>
          <w:szCs w:val="28"/>
        </w:rPr>
        <w:t xml:space="preserve"> зон допускается проектирование, размещение,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законодательством в области охраны окружающей среды.</w:t>
      </w:r>
    </w:p>
    <w:p w:rsidR="00D37BB3" w:rsidRPr="007E744A" w:rsidRDefault="00D37BB3" w:rsidP="00001E46">
      <w:pPr>
        <w:shd w:val="clear" w:color="auto" w:fill="FFFFFF"/>
        <w:spacing w:before="30" w:after="30"/>
        <w:ind w:firstLine="709"/>
        <w:rPr>
          <w:spacing w:val="2"/>
          <w:sz w:val="28"/>
          <w:szCs w:val="28"/>
        </w:rPr>
      </w:pPr>
    </w:p>
    <w:p w:rsidR="00D37BB3" w:rsidRPr="007E744A" w:rsidRDefault="00D37BB3" w:rsidP="00001E46">
      <w:pPr>
        <w:keepNext/>
        <w:ind w:firstLine="709"/>
        <w:outlineLvl w:val="2"/>
        <w:rPr>
          <w:b/>
          <w:bCs/>
          <w:sz w:val="28"/>
          <w:szCs w:val="28"/>
        </w:rPr>
      </w:pPr>
      <w:r w:rsidRPr="007E744A">
        <w:rPr>
          <w:b/>
          <w:bCs/>
          <w:sz w:val="28"/>
          <w:szCs w:val="28"/>
        </w:rPr>
        <w:t xml:space="preserve">Статья </w:t>
      </w:r>
      <w:r w:rsidR="00361225" w:rsidRPr="007E744A">
        <w:rPr>
          <w:b/>
          <w:bCs/>
          <w:sz w:val="28"/>
          <w:szCs w:val="28"/>
        </w:rPr>
        <w:t>3</w:t>
      </w:r>
      <w:r w:rsidR="003D5666" w:rsidRPr="007E744A">
        <w:rPr>
          <w:b/>
          <w:bCs/>
          <w:sz w:val="28"/>
          <w:szCs w:val="28"/>
        </w:rPr>
        <w:t>9</w:t>
      </w:r>
      <w:r w:rsidRPr="007E744A">
        <w:rPr>
          <w:b/>
          <w:bCs/>
          <w:sz w:val="28"/>
          <w:szCs w:val="28"/>
        </w:rPr>
        <w:t>. Ограничения использования земельных участков и объектов капитального строительства на территории зоны охраны стационарных пунктов наблюдений за состоянием окружающей среды, ее загрязнением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1. На территории зон охраны стационарных пунктов наблюдений за состоянием окружающей среды, ее загрязнением в соответствии с законодательством Российской Федерации о гидрометеорологической службе устанавливается особый режим осуществления хозяйственной деятельности. 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2. Указанный режим включает ограничения на хозяйственную деятельность, которая может отразиться на достоверности информации о состоянии окружающей природной среды, ее загрязнении.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3. На земельные участки, через которые осуществляется проход или прое</w:t>
      </w:r>
      <w:proofErr w:type="gramStart"/>
      <w:r w:rsidRPr="007E744A">
        <w:rPr>
          <w:sz w:val="28"/>
          <w:szCs w:val="28"/>
        </w:rPr>
        <w:t>зд к ст</w:t>
      </w:r>
      <w:proofErr w:type="gramEnd"/>
      <w:r w:rsidRPr="007E744A">
        <w:rPr>
          <w:sz w:val="28"/>
          <w:szCs w:val="28"/>
        </w:rPr>
        <w:t>ационарным пунктам наблюдений, входящим в государственную наблюдательную сеть, могут быть установлены сервитуты в порядке, определенном законодательством Российской Федерации.</w:t>
      </w:r>
    </w:p>
    <w:p w:rsidR="00D37BB3" w:rsidRPr="007E744A" w:rsidRDefault="00D37BB3" w:rsidP="00001E46">
      <w:pPr>
        <w:shd w:val="clear" w:color="auto" w:fill="FFFFFF"/>
        <w:ind w:firstLine="709"/>
        <w:outlineLvl w:val="2"/>
        <w:rPr>
          <w:b/>
          <w:bCs/>
          <w:sz w:val="28"/>
          <w:szCs w:val="28"/>
        </w:rPr>
      </w:pPr>
    </w:p>
    <w:p w:rsidR="00D37BB3" w:rsidRPr="007E744A" w:rsidRDefault="00D37BB3" w:rsidP="00001E46">
      <w:pPr>
        <w:keepNext/>
        <w:ind w:firstLine="709"/>
        <w:outlineLvl w:val="2"/>
        <w:rPr>
          <w:b/>
          <w:bCs/>
          <w:sz w:val="28"/>
          <w:szCs w:val="28"/>
        </w:rPr>
      </w:pPr>
      <w:r w:rsidRPr="007E744A">
        <w:rPr>
          <w:b/>
          <w:bCs/>
          <w:sz w:val="28"/>
          <w:szCs w:val="28"/>
        </w:rPr>
        <w:lastRenderedPageBreak/>
        <w:t xml:space="preserve">Статья </w:t>
      </w:r>
      <w:r w:rsidR="003D5666" w:rsidRPr="007E744A">
        <w:rPr>
          <w:b/>
          <w:bCs/>
          <w:sz w:val="28"/>
          <w:szCs w:val="28"/>
        </w:rPr>
        <w:t>40</w:t>
      </w:r>
      <w:r w:rsidRPr="007E744A">
        <w:rPr>
          <w:b/>
          <w:bCs/>
          <w:sz w:val="28"/>
          <w:szCs w:val="28"/>
        </w:rPr>
        <w:t>. Ограничения использования земельных участков и объектов капитального строительства на территории санитарных, защитных и санитарно-защитных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1. На территории санитарных, защитных и санитарно-защитных зон (далее - СЗЗ) в соответствии с законодательством Российской Федерации, в том числе в соответствии с Федеральным законом "О санитарно-эпидемиологическом благополучии населения", устанавливается специальный режим использования земельных участков и объектов капитального строительства. 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2. Содержание указанного режима определено в соответствии с СанПиН 2.2.1/2.1.1.1200-03 санитарно-эпидемиологическими правилами и нормативами "Санитарно-защитные зоны и санитарная классификация предприятий, сооружений и иных объектов" в составе требований к использованию, организации и благоустройству СЗЗ.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3. В соответствии с указанным режимом вводятся следующие ограничения: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1) на территории СЗЗ не допускается размещение: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жилой застройки, включая отдельные жилые дома;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ландшафтно-рекреационных зон, зон отдыха, территорий курортов, санаториев и домов отдыха;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территорий садоводческих товариществ и коттеджной застройки, коллективных или индивидуальных дачных и садово-огородных участков;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спортивных сооружений;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детских площадок;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образовательных и детских учреждений;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лечебно-профилактических и оздоровительных учреждений общего пользования;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других территорий с нормируемыми показателями качества среды обитания;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2) в СЗЗ и на территории объектов других отраслей промышленности не допускается размещать: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объекты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объекты пищевых отраслей промышленности;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оптовые склады продовольственного сырья и пищевых продуктов;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комплексы водопроводных сооружений для подготовки и хранения питьевой воды, которые могут повлиять на качество продукции;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3) в границах СЗЗ промышленного объекта или производства допускается размещать: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нежилые помещения для дежурного аварийного персонала;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помещения для пребывания работающих по вахтовому методу (не более двух недель);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здания управления;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lastRenderedPageBreak/>
        <w:t>конструкторские бюро;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здания административного назначения;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научно-исследовательские лаборатории;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поликлиники;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спортивно-оздоровительные сооружения закрытого типа;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бани;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прачечные;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объекты торговли и общественного питания;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мотели, гостиницы;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гаражи, площадки и сооружения для хранения общественного и индивидуального автотранспорта;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пожарные депо;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местные и транзитные коммуникации;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ЛЭП;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электроподстанции;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proofErr w:type="spellStart"/>
      <w:r w:rsidRPr="007E744A">
        <w:rPr>
          <w:sz w:val="28"/>
          <w:szCs w:val="28"/>
        </w:rPr>
        <w:t>нефте</w:t>
      </w:r>
      <w:proofErr w:type="spellEnd"/>
      <w:r w:rsidRPr="007E744A">
        <w:rPr>
          <w:sz w:val="28"/>
          <w:szCs w:val="28"/>
        </w:rPr>
        <w:t>- и газопроводы;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артезианские скважины для технического водоснабжения;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proofErr w:type="spellStart"/>
      <w:r w:rsidRPr="007E744A">
        <w:rPr>
          <w:sz w:val="28"/>
          <w:szCs w:val="28"/>
        </w:rPr>
        <w:t>водоохлаждающие</w:t>
      </w:r>
      <w:proofErr w:type="spellEnd"/>
      <w:r w:rsidRPr="007E744A">
        <w:rPr>
          <w:sz w:val="28"/>
          <w:szCs w:val="28"/>
        </w:rPr>
        <w:t xml:space="preserve"> сооружения для подготовки технической воды;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канализационные насосные станции;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сооружения оборотного водоснабжения;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автозаправочные станции;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станции технического обслуживания автомобилей;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4) в СЗЗ объектов пищевых отраслей промышленности, оптовых складов продовольственного сырья и пищевой продукции, производства лекарственных веществ, лекарственных средств и (или) лекарственных форм, складов сырья и полупродуктов для фармацевтических предприятий допускается размещение новых профильных, однотипных объектов при исключении взаимного негативного воздействия на продукцию, среду обитания и здоровье человека.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4. На территориях СЗЗ кладбищ, крематориев, зданий и сооружений похоронного назначения в соответствии с СанПиН 2.1.1329-03 (Гигиенические требования к размещению, устройству и содержанию кладбищ, зданий и сооружений похоронного назначения) не разрешается строительство зданий, строений и сооружений, не связанных с обслуживанием указанных объектов, за исключением культовых и обрядовых объектов.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5. СЗЗ или какая-либо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СЗЗ.</w:t>
      </w:r>
    </w:p>
    <w:p w:rsidR="00D37BB3" w:rsidRPr="007E744A" w:rsidRDefault="00D37BB3" w:rsidP="00001E46">
      <w:pPr>
        <w:shd w:val="clear" w:color="auto" w:fill="FFFFFF"/>
        <w:ind w:firstLine="709"/>
        <w:outlineLvl w:val="2"/>
        <w:rPr>
          <w:b/>
          <w:bCs/>
          <w:sz w:val="28"/>
          <w:szCs w:val="28"/>
        </w:rPr>
      </w:pPr>
    </w:p>
    <w:p w:rsidR="00D37BB3" w:rsidRPr="007E744A" w:rsidRDefault="00D37BB3" w:rsidP="00001E46">
      <w:pPr>
        <w:keepNext/>
        <w:ind w:firstLine="709"/>
        <w:outlineLvl w:val="2"/>
        <w:rPr>
          <w:b/>
          <w:bCs/>
          <w:sz w:val="28"/>
          <w:szCs w:val="28"/>
        </w:rPr>
      </w:pPr>
      <w:r w:rsidRPr="007E744A">
        <w:rPr>
          <w:b/>
          <w:bCs/>
          <w:sz w:val="28"/>
          <w:szCs w:val="28"/>
        </w:rPr>
        <w:t>Статья 4</w:t>
      </w:r>
      <w:r w:rsidR="003D5666" w:rsidRPr="007E744A">
        <w:rPr>
          <w:b/>
          <w:bCs/>
          <w:sz w:val="28"/>
          <w:szCs w:val="28"/>
        </w:rPr>
        <w:t>1</w:t>
      </w:r>
      <w:r w:rsidRPr="007E744A">
        <w:rPr>
          <w:b/>
          <w:bCs/>
          <w:sz w:val="28"/>
          <w:szCs w:val="28"/>
        </w:rPr>
        <w:t xml:space="preserve">. Ограничения использования земельных участков и объектов капитального строительства на территориях, подверженных </w:t>
      </w:r>
      <w:r w:rsidRPr="007E744A">
        <w:rPr>
          <w:b/>
          <w:bCs/>
          <w:sz w:val="28"/>
          <w:szCs w:val="28"/>
        </w:rPr>
        <w:lastRenderedPageBreak/>
        <w:t>риску возникновения чрезвычайных ситуаций природного и техногенного характера и воздействия их последствий 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proofErr w:type="gramStart"/>
      <w:r w:rsidRPr="007E744A">
        <w:rPr>
          <w:sz w:val="28"/>
          <w:szCs w:val="28"/>
        </w:rPr>
        <w:t>На территориях, подверженных риску возникновения чрезвычайных ситуаций природного и техногенного характера и воздействия их последствий,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режим, включающий в зависимости от характера возможных чрезвычайных ситуаций: ограничения использования территории;</w:t>
      </w:r>
      <w:proofErr w:type="gramEnd"/>
      <w:r w:rsidRPr="007E744A">
        <w:rPr>
          <w:sz w:val="28"/>
          <w:szCs w:val="28"/>
        </w:rPr>
        <w:t xml:space="preserve"> ограничения хозяйственной и иной деятельности; обязательные мероприятия по защите населения и территорий, в том числе при возникновении чрезвычайных ситуаций.</w:t>
      </w:r>
    </w:p>
    <w:p w:rsidR="00D37BB3" w:rsidRPr="007E744A" w:rsidRDefault="00D37BB3" w:rsidP="00001E46">
      <w:pPr>
        <w:shd w:val="clear" w:color="auto" w:fill="FFFFFF"/>
        <w:ind w:firstLine="709"/>
        <w:outlineLvl w:val="2"/>
        <w:rPr>
          <w:b/>
          <w:bCs/>
          <w:sz w:val="28"/>
          <w:szCs w:val="28"/>
        </w:rPr>
      </w:pPr>
    </w:p>
    <w:p w:rsidR="00D37BB3" w:rsidRPr="007E744A" w:rsidRDefault="00D37BB3" w:rsidP="00001E46">
      <w:pPr>
        <w:keepNext/>
        <w:ind w:firstLine="709"/>
        <w:outlineLvl w:val="2"/>
        <w:rPr>
          <w:b/>
          <w:bCs/>
          <w:sz w:val="28"/>
          <w:szCs w:val="28"/>
        </w:rPr>
      </w:pPr>
      <w:r w:rsidRPr="007E744A">
        <w:rPr>
          <w:b/>
          <w:bCs/>
          <w:sz w:val="28"/>
          <w:szCs w:val="28"/>
        </w:rPr>
        <w:t>Статья 4</w:t>
      </w:r>
      <w:r w:rsidR="003D5666" w:rsidRPr="007E744A">
        <w:rPr>
          <w:b/>
          <w:bCs/>
          <w:sz w:val="28"/>
          <w:szCs w:val="28"/>
        </w:rPr>
        <w:t>2</w:t>
      </w:r>
      <w:r w:rsidRPr="007E744A">
        <w:rPr>
          <w:b/>
          <w:bCs/>
          <w:sz w:val="28"/>
          <w:szCs w:val="28"/>
        </w:rPr>
        <w:t xml:space="preserve">. Ограничения использования земельных участков и объектов капитального строительства на территории зон с особыми условиями использования территории в части зон полос воздушных подходов аэродромов и </w:t>
      </w:r>
      <w:proofErr w:type="spellStart"/>
      <w:r w:rsidRPr="007E744A">
        <w:rPr>
          <w:b/>
          <w:bCs/>
          <w:sz w:val="28"/>
          <w:szCs w:val="28"/>
        </w:rPr>
        <w:t>приаэродромной</w:t>
      </w:r>
      <w:proofErr w:type="spellEnd"/>
      <w:r w:rsidRPr="007E744A">
        <w:rPr>
          <w:b/>
          <w:bCs/>
          <w:sz w:val="28"/>
          <w:szCs w:val="28"/>
        </w:rPr>
        <w:t xml:space="preserve"> территории авиационного узла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 xml:space="preserve">1. </w:t>
      </w:r>
      <w:proofErr w:type="gramStart"/>
      <w:r w:rsidRPr="007E744A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на территории зон с особыми условиями использования территории в части полос воздушных подходов аэродромов и </w:t>
      </w:r>
      <w:proofErr w:type="spellStart"/>
      <w:r w:rsidRPr="007E744A">
        <w:rPr>
          <w:sz w:val="28"/>
          <w:szCs w:val="28"/>
        </w:rPr>
        <w:t>приаэродромной</w:t>
      </w:r>
      <w:proofErr w:type="spellEnd"/>
      <w:r w:rsidRPr="007E744A">
        <w:rPr>
          <w:sz w:val="28"/>
          <w:szCs w:val="28"/>
        </w:rPr>
        <w:t xml:space="preserve"> территории устанавливаются в целях обеспечения безопасности полетов воздушных судов авиационного узла в соответствии с Воздушным кодексом Российской Федерации и принимаемыми в соответствии с ним нормативными правовыми актами исполнительных органов федеральной власти Российской Федерации.</w:t>
      </w:r>
      <w:proofErr w:type="gramEnd"/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2. Содержание указанных ограничений определено федеральными правилами использования воздушного пространства Российской Федерации. В соответствии с ними организации, заинтересованные в размещении объектов в районе аэродрома, должны согласовать их размещение со старшим авиационным начальником аэродрома. Согласованию подлежит размещение: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а) объектов в границах полос воздушных подходов к аэродрому, а также вне границ этих полос в радиусе 10 км от контрольной точки аэродрома;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б) объектов высотой 50 метров и более относительно уровня аэродрома в радиусе 30 км от контрольной точки аэродрома;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в) линий связи и электропередачи, а также других источников радио- и электромагнитных излучений, которые могут создавать помехи для нормальной работы радиотехнических средств независимо от места их размещения;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г) взрывоопасных объектов независимо от места их размещения;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lastRenderedPageBreak/>
        <w:t>д) факельных устрой</w:t>
      </w:r>
      <w:proofErr w:type="gramStart"/>
      <w:r w:rsidRPr="007E744A">
        <w:rPr>
          <w:sz w:val="28"/>
          <w:szCs w:val="28"/>
        </w:rPr>
        <w:t>ств дл</w:t>
      </w:r>
      <w:proofErr w:type="gramEnd"/>
      <w:r w:rsidRPr="007E744A">
        <w:rPr>
          <w:sz w:val="28"/>
          <w:szCs w:val="28"/>
        </w:rPr>
        <w:t>я аварийного сжигания сбрасываемых газов высотой 50 метров и более (с учетом возможной высоты выброса пламени) независимо от места их размещения;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е) промышленных и иных предприятий и сооружений, деятельность которых может привести к ухудшению видимости в районах аэродромов независимо от места размещения этих предприятий и сооружений.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3. Размещение объектов вне районов аэродромов, если их истинная высота превышает 50 метров, подлежит согласованию с командующим объединением ВВС и ПВО (командующим авиационным объединением, командиром авиационного соединения), который несет ответственность за организацию использования воздушного пространства в зоне единой системы организации воздушного движения, где планируется размещение этих объектов.</w:t>
      </w:r>
    </w:p>
    <w:p w:rsidR="00D37BB3" w:rsidRPr="007E744A" w:rsidRDefault="00D37BB3" w:rsidP="00001E46">
      <w:pPr>
        <w:ind w:firstLine="709"/>
        <w:rPr>
          <w:sz w:val="28"/>
          <w:szCs w:val="28"/>
        </w:rPr>
      </w:pPr>
      <w:r w:rsidRPr="007E744A">
        <w:rPr>
          <w:sz w:val="28"/>
          <w:szCs w:val="28"/>
        </w:rPr>
        <w:t>4. Запрещается размещать в полосах воздушных подходов на удалении менее 30 км, а вне полос воздушных подходов - менее 15 км от контрольной точки аэродрома места выбросов пищевых отходов, строительство животноводческих ферм, скотобоен и других объектов, способствующих привлечению и массовому скоплению птиц.</w:t>
      </w:r>
    </w:p>
    <w:p w:rsidR="00D37BB3" w:rsidRPr="007E744A" w:rsidRDefault="00D37BB3" w:rsidP="00001E46">
      <w:pPr>
        <w:shd w:val="clear" w:color="auto" w:fill="FFFFFF"/>
        <w:spacing w:before="30" w:after="30"/>
        <w:ind w:firstLine="709"/>
        <w:rPr>
          <w:spacing w:val="2"/>
          <w:sz w:val="28"/>
          <w:szCs w:val="28"/>
        </w:rPr>
      </w:pPr>
    </w:p>
    <w:p w:rsidR="00D37BB3" w:rsidRPr="007E744A" w:rsidRDefault="00D37BB3" w:rsidP="00001E46">
      <w:pPr>
        <w:keepNext/>
        <w:ind w:firstLine="709"/>
        <w:outlineLvl w:val="2"/>
        <w:rPr>
          <w:b/>
          <w:bCs/>
          <w:sz w:val="28"/>
          <w:szCs w:val="28"/>
        </w:rPr>
      </w:pPr>
      <w:r w:rsidRPr="007E744A">
        <w:rPr>
          <w:b/>
          <w:bCs/>
          <w:sz w:val="28"/>
          <w:szCs w:val="28"/>
        </w:rPr>
        <w:t xml:space="preserve">Статья </w:t>
      </w:r>
      <w:r w:rsidR="00BE5CA6" w:rsidRPr="007E744A">
        <w:rPr>
          <w:b/>
          <w:bCs/>
          <w:sz w:val="28"/>
          <w:szCs w:val="28"/>
        </w:rPr>
        <w:t>4</w:t>
      </w:r>
      <w:r w:rsidR="003D5666" w:rsidRPr="007E744A">
        <w:rPr>
          <w:b/>
          <w:bCs/>
          <w:sz w:val="28"/>
          <w:szCs w:val="28"/>
        </w:rPr>
        <w:t>3</w:t>
      </w:r>
      <w:r w:rsidRPr="007E744A">
        <w:rPr>
          <w:b/>
          <w:bCs/>
          <w:sz w:val="28"/>
          <w:szCs w:val="28"/>
        </w:rPr>
        <w:t>. Ограничения использования земельных участков и объектов капитального строительства на территории зон с особыми условиями использования территории в части зон ограничений застройки от радиотелевизионных центров </w:t>
      </w:r>
    </w:p>
    <w:p w:rsidR="00D37BB3" w:rsidRPr="007E744A" w:rsidRDefault="00D37BB3" w:rsidP="007B27C5">
      <w:pPr>
        <w:ind w:firstLine="0"/>
        <w:rPr>
          <w:sz w:val="28"/>
          <w:szCs w:val="28"/>
        </w:rPr>
      </w:pPr>
      <w:r w:rsidRPr="007E744A">
        <w:rPr>
          <w:sz w:val="28"/>
          <w:szCs w:val="28"/>
        </w:rPr>
        <w:t xml:space="preserve">1. </w:t>
      </w:r>
      <w:proofErr w:type="gramStart"/>
      <w:r w:rsidRPr="007E744A">
        <w:rPr>
          <w:sz w:val="28"/>
          <w:szCs w:val="28"/>
        </w:rPr>
        <w:t>Ограничения использования земельных участков и объектов капитального строительства на территории зон с особыми условиями использования территории в части зон ограничений застройки от радиотелевизионных центров устанавливаются в целях обеспечения эксплуатации сооружений телевизионной и радиовещательной сети радиотелевизионного центра в соответствии с законодательством Российской Федерации о связи и принимаемыми в соответствии с ним нормативными правовыми актами исполнительных органов федеральной власти Российской Федерации.</w:t>
      </w:r>
      <w:proofErr w:type="gramEnd"/>
    </w:p>
    <w:p w:rsidR="00D37BB3" w:rsidRPr="004220E3" w:rsidRDefault="00D37BB3" w:rsidP="00001E46">
      <w:pPr>
        <w:ind w:firstLine="709"/>
        <w:rPr>
          <w:b/>
          <w:bCs/>
          <w:sz w:val="28"/>
          <w:szCs w:val="28"/>
        </w:rPr>
      </w:pPr>
      <w:r w:rsidRPr="007E744A">
        <w:rPr>
          <w:sz w:val="28"/>
          <w:szCs w:val="28"/>
        </w:rPr>
        <w:t> 2. В соответствии с ними организации, заинтересованные в размещении объектов капитального строительства в указанных зонах, должны согласовать их высоту с филиалом федерального ПАО "Ростелеком" Ханты-Мансийского автономного округа</w:t>
      </w:r>
      <w:r w:rsidR="0056038E" w:rsidRPr="007E744A">
        <w:rPr>
          <w:sz w:val="28"/>
          <w:szCs w:val="28"/>
        </w:rPr>
        <w:t xml:space="preserve"> </w:t>
      </w:r>
      <w:r w:rsidRPr="007E744A">
        <w:rPr>
          <w:sz w:val="28"/>
          <w:szCs w:val="28"/>
        </w:rPr>
        <w:t>-</w:t>
      </w:r>
      <w:r w:rsidR="0056038E" w:rsidRPr="007E744A">
        <w:rPr>
          <w:sz w:val="28"/>
          <w:szCs w:val="28"/>
        </w:rPr>
        <w:t xml:space="preserve"> </w:t>
      </w:r>
      <w:r w:rsidRPr="007E744A">
        <w:rPr>
          <w:sz w:val="28"/>
          <w:szCs w:val="28"/>
        </w:rPr>
        <w:t>Югры.</w:t>
      </w:r>
    </w:p>
    <w:p w:rsidR="00032E7C" w:rsidRDefault="00032E7C" w:rsidP="00D37BB3">
      <w:pPr>
        <w:rPr>
          <w:b/>
          <w:sz w:val="28"/>
          <w:szCs w:val="28"/>
        </w:rPr>
      </w:pPr>
    </w:p>
    <w:p w:rsidR="00032E7C" w:rsidRDefault="00032E7C" w:rsidP="00D37BB3">
      <w:pPr>
        <w:rPr>
          <w:b/>
          <w:sz w:val="28"/>
          <w:szCs w:val="28"/>
        </w:rPr>
      </w:pPr>
    </w:p>
    <w:p w:rsidR="00032E7C" w:rsidRDefault="00032E7C" w:rsidP="00D37BB3">
      <w:pPr>
        <w:rPr>
          <w:b/>
          <w:sz w:val="28"/>
          <w:szCs w:val="28"/>
        </w:rPr>
      </w:pPr>
    </w:p>
    <w:p w:rsidR="00032E7C" w:rsidRDefault="00032E7C" w:rsidP="00D37BB3">
      <w:pPr>
        <w:rPr>
          <w:b/>
          <w:sz w:val="28"/>
          <w:szCs w:val="28"/>
        </w:rPr>
      </w:pPr>
    </w:p>
    <w:p w:rsidR="00032E7C" w:rsidRDefault="00032E7C" w:rsidP="00D37BB3">
      <w:pPr>
        <w:rPr>
          <w:b/>
          <w:sz w:val="28"/>
          <w:szCs w:val="28"/>
        </w:rPr>
      </w:pPr>
    </w:p>
    <w:p w:rsidR="00032E7C" w:rsidRDefault="00032E7C" w:rsidP="00D37BB3">
      <w:pPr>
        <w:rPr>
          <w:b/>
          <w:sz w:val="28"/>
          <w:szCs w:val="28"/>
        </w:rPr>
      </w:pPr>
    </w:p>
    <w:p w:rsidR="003D5666" w:rsidRDefault="003D5666" w:rsidP="00D37BB3">
      <w:pPr>
        <w:rPr>
          <w:b/>
          <w:sz w:val="28"/>
          <w:szCs w:val="28"/>
        </w:rPr>
      </w:pPr>
    </w:p>
    <w:p w:rsidR="00032E7C" w:rsidRDefault="00032E7C" w:rsidP="00D37BB3">
      <w:pPr>
        <w:rPr>
          <w:b/>
          <w:sz w:val="28"/>
          <w:szCs w:val="28"/>
        </w:rPr>
      </w:pPr>
    </w:p>
    <w:bookmarkEnd w:id="88"/>
    <w:p w:rsidR="00C56F08" w:rsidRPr="00C56F08" w:rsidRDefault="00C56F08" w:rsidP="00C56F08">
      <w:pPr>
        <w:jc w:val="right"/>
        <w:rPr>
          <w:sz w:val="28"/>
          <w:szCs w:val="28"/>
        </w:rPr>
      </w:pPr>
      <w:r w:rsidRPr="00C56F08">
        <w:rPr>
          <w:sz w:val="28"/>
          <w:szCs w:val="28"/>
        </w:rPr>
        <w:lastRenderedPageBreak/>
        <w:t xml:space="preserve">Приложение </w:t>
      </w:r>
      <w:r w:rsidR="0034592D">
        <w:rPr>
          <w:sz w:val="28"/>
          <w:szCs w:val="28"/>
        </w:rPr>
        <w:t>2</w:t>
      </w:r>
    </w:p>
    <w:p w:rsidR="00C56F08" w:rsidRPr="00C56F08" w:rsidRDefault="00C56F08" w:rsidP="00C56F08">
      <w:pPr>
        <w:jc w:val="right"/>
        <w:rPr>
          <w:sz w:val="28"/>
          <w:szCs w:val="28"/>
        </w:rPr>
      </w:pPr>
      <w:r w:rsidRPr="00C56F08">
        <w:rPr>
          <w:sz w:val="28"/>
          <w:szCs w:val="28"/>
        </w:rPr>
        <w:t>к правилам землепользования и застройки</w:t>
      </w:r>
    </w:p>
    <w:p w:rsidR="00C56F08" w:rsidRPr="00C56F08" w:rsidRDefault="00C56F08" w:rsidP="00C56F08">
      <w:pPr>
        <w:jc w:val="right"/>
        <w:rPr>
          <w:sz w:val="28"/>
          <w:szCs w:val="28"/>
        </w:rPr>
      </w:pPr>
      <w:r w:rsidRPr="00C56F08">
        <w:rPr>
          <w:sz w:val="28"/>
          <w:szCs w:val="28"/>
        </w:rPr>
        <w:t>муниципального образования</w:t>
      </w:r>
    </w:p>
    <w:p w:rsidR="00C56F08" w:rsidRPr="00C56F08" w:rsidRDefault="00C56F08" w:rsidP="00C56F08">
      <w:pPr>
        <w:jc w:val="right"/>
        <w:rPr>
          <w:sz w:val="28"/>
          <w:szCs w:val="28"/>
        </w:rPr>
      </w:pPr>
      <w:r w:rsidRPr="00C56F08">
        <w:rPr>
          <w:sz w:val="28"/>
          <w:szCs w:val="28"/>
        </w:rPr>
        <w:t xml:space="preserve">сельское поселение </w:t>
      </w:r>
      <w:r w:rsidR="001B2996">
        <w:rPr>
          <w:sz w:val="28"/>
          <w:szCs w:val="28"/>
        </w:rPr>
        <w:t>Селиярово</w:t>
      </w:r>
    </w:p>
    <w:p w:rsidR="00885873" w:rsidRDefault="00885873" w:rsidP="00BC0909">
      <w:pPr>
        <w:ind w:firstLine="0"/>
        <w:jc w:val="center"/>
        <w:rPr>
          <w:sz w:val="28"/>
          <w:szCs w:val="28"/>
        </w:rPr>
      </w:pPr>
    </w:p>
    <w:p w:rsidR="00C56F08" w:rsidRDefault="00C56F08" w:rsidP="00BC0909">
      <w:pPr>
        <w:ind w:firstLine="0"/>
        <w:jc w:val="center"/>
        <w:rPr>
          <w:sz w:val="28"/>
          <w:szCs w:val="28"/>
        </w:rPr>
      </w:pPr>
      <w:r w:rsidRPr="00C56F08">
        <w:rPr>
          <w:sz w:val="28"/>
          <w:szCs w:val="28"/>
        </w:rPr>
        <w:t>Карт</w:t>
      </w:r>
      <w:r w:rsidR="00885873">
        <w:rPr>
          <w:sz w:val="28"/>
          <w:szCs w:val="28"/>
        </w:rPr>
        <w:t>а</w:t>
      </w:r>
      <w:r w:rsidRPr="00C56F08">
        <w:rPr>
          <w:sz w:val="28"/>
          <w:szCs w:val="28"/>
        </w:rPr>
        <w:t xml:space="preserve"> градостроительного зонирования</w:t>
      </w:r>
    </w:p>
    <w:p w:rsidR="00ED7C9E" w:rsidRDefault="001B2996" w:rsidP="00C56F0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 w:rsidR="007B27C5"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елиярово</w:t>
      </w:r>
      <w:proofErr w:type="spellEnd"/>
    </w:p>
    <w:p w:rsidR="00ED7C9E" w:rsidRDefault="00774D3D" w:rsidP="00C56F0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53100" cy="4133850"/>
            <wp:effectExtent l="0" t="0" r="0" b="0"/>
            <wp:docPr id="1" name="Рисунок 1" descr="карта градзонир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а градзонирования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C9E" w:rsidRDefault="00ED7C9E" w:rsidP="00C56F08">
      <w:pPr>
        <w:jc w:val="center"/>
        <w:rPr>
          <w:sz w:val="28"/>
          <w:szCs w:val="28"/>
        </w:rPr>
      </w:pPr>
    </w:p>
    <w:p w:rsidR="007B27C5" w:rsidRDefault="007B27C5" w:rsidP="00C56F08">
      <w:pPr>
        <w:jc w:val="center"/>
        <w:rPr>
          <w:sz w:val="28"/>
          <w:szCs w:val="28"/>
        </w:rPr>
      </w:pPr>
    </w:p>
    <w:sectPr w:rsidR="007B27C5" w:rsidSect="00032E7C">
      <w:headerReference w:type="even" r:id="rId36"/>
      <w:headerReference w:type="default" r:id="rId37"/>
      <w:footerReference w:type="default" r:id="rId38"/>
      <w:pgSz w:w="11906" w:h="16838"/>
      <w:pgMar w:top="1418" w:right="1276" w:bottom="1134" w:left="1559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4E4" w:rsidRDefault="00B704E4">
      <w:r>
        <w:separator/>
      </w:r>
    </w:p>
  </w:endnote>
  <w:endnote w:type="continuationSeparator" w:id="0">
    <w:p w:rsidR="00B704E4" w:rsidRDefault="00B70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ISOCPEUR"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0EE" w:rsidRDefault="007E00EE">
    <w:pPr>
      <w:pStyle w:val="a5"/>
      <w:jc w:val="right"/>
    </w:pPr>
  </w:p>
  <w:p w:rsidR="007E00EE" w:rsidRDefault="007E00E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4E4" w:rsidRDefault="00B704E4">
      <w:r>
        <w:separator/>
      </w:r>
    </w:p>
  </w:footnote>
  <w:footnote w:type="continuationSeparator" w:id="0">
    <w:p w:rsidR="00B704E4" w:rsidRDefault="00B70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0EE" w:rsidRDefault="007E00EE" w:rsidP="00A3761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E00EE" w:rsidRDefault="007E00E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0EE" w:rsidRDefault="007E00EE">
    <w:pPr>
      <w:pStyle w:val="a3"/>
      <w:jc w:val="center"/>
    </w:pPr>
  </w:p>
  <w:p w:rsidR="007E00EE" w:rsidRDefault="007E00EE">
    <w:pPr>
      <w:pStyle w:val="a3"/>
      <w:jc w:val="center"/>
    </w:pPr>
  </w:p>
  <w:p w:rsidR="007E00EE" w:rsidRDefault="007E00EE">
    <w:pPr>
      <w:pStyle w:val="a3"/>
      <w:jc w:val="center"/>
    </w:pPr>
  </w:p>
  <w:p w:rsidR="007E00EE" w:rsidRDefault="007E00E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560FD">
      <w:rPr>
        <w:noProof/>
      </w:rPr>
      <w:t>2</w:t>
    </w:r>
    <w:r>
      <w:fldChar w:fldCharType="end"/>
    </w:r>
  </w:p>
  <w:p w:rsidR="007E00EE" w:rsidRDefault="007E00E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9AD"/>
    <w:multiLevelType w:val="hybridMultilevel"/>
    <w:tmpl w:val="ABCC5D6E"/>
    <w:lvl w:ilvl="0" w:tplc="45D6767C">
      <w:start w:val="1"/>
      <w:numFmt w:val="bullet"/>
      <w:lvlText w:val="-"/>
      <w:lvlJc w:val="left"/>
      <w:pPr>
        <w:ind w:left="1004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8EA6C24"/>
    <w:multiLevelType w:val="hybridMultilevel"/>
    <w:tmpl w:val="4476E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C723E"/>
    <w:multiLevelType w:val="hybridMultilevel"/>
    <w:tmpl w:val="2FF09652"/>
    <w:lvl w:ilvl="0" w:tplc="45D6767C">
      <w:start w:val="1"/>
      <w:numFmt w:val="bullet"/>
      <w:lvlText w:val="-"/>
      <w:lvlJc w:val="left"/>
      <w:pPr>
        <w:ind w:left="1004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E4C3D67"/>
    <w:multiLevelType w:val="multilevel"/>
    <w:tmpl w:val="DD9081C2"/>
    <w:lvl w:ilvl="0">
      <w:start w:val="1"/>
      <w:numFmt w:val="decimal"/>
      <w:lvlText w:val="%1."/>
      <w:lvlJc w:val="left"/>
      <w:pPr>
        <w:ind w:left="2085" w:hanging="1185"/>
      </w:pPr>
    </w:lvl>
    <w:lvl w:ilvl="1">
      <w:start w:val="1"/>
      <w:numFmt w:val="decimal"/>
      <w:isLgl/>
      <w:lvlText w:val="%1.%2."/>
      <w:lvlJc w:val="left"/>
      <w:pPr>
        <w:ind w:left="1620" w:hanging="720"/>
      </w:pPr>
    </w:lvl>
    <w:lvl w:ilvl="2">
      <w:start w:val="1"/>
      <w:numFmt w:val="decimal"/>
      <w:isLgl/>
      <w:lvlText w:val="%1.%2.%3."/>
      <w:lvlJc w:val="left"/>
      <w:pPr>
        <w:ind w:left="1620" w:hanging="720"/>
      </w:p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</w:lvl>
  </w:abstractNum>
  <w:abstractNum w:abstractNumId="4">
    <w:nsid w:val="53187DCB"/>
    <w:multiLevelType w:val="hybridMultilevel"/>
    <w:tmpl w:val="7CCAB492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579F34D7"/>
    <w:multiLevelType w:val="hybridMultilevel"/>
    <w:tmpl w:val="ADA66088"/>
    <w:lvl w:ilvl="0" w:tplc="45D6767C">
      <w:start w:val="1"/>
      <w:numFmt w:val="bullet"/>
      <w:lvlText w:val="-"/>
      <w:lvlJc w:val="left"/>
      <w:pPr>
        <w:ind w:left="1004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DF4"/>
    <w:rsid w:val="00001E46"/>
    <w:rsid w:val="00002CF8"/>
    <w:rsid w:val="0000631B"/>
    <w:rsid w:val="00006BB7"/>
    <w:rsid w:val="000116B7"/>
    <w:rsid w:val="00011819"/>
    <w:rsid w:val="000149D2"/>
    <w:rsid w:val="000158F5"/>
    <w:rsid w:val="000177D9"/>
    <w:rsid w:val="00022B43"/>
    <w:rsid w:val="00023F03"/>
    <w:rsid w:val="00032E7C"/>
    <w:rsid w:val="0003534E"/>
    <w:rsid w:val="00037A64"/>
    <w:rsid w:val="00037E90"/>
    <w:rsid w:val="000416EE"/>
    <w:rsid w:val="000418E0"/>
    <w:rsid w:val="00042468"/>
    <w:rsid w:val="00044035"/>
    <w:rsid w:val="00046ACA"/>
    <w:rsid w:val="00047A31"/>
    <w:rsid w:val="000523F8"/>
    <w:rsid w:val="000528A2"/>
    <w:rsid w:val="00054391"/>
    <w:rsid w:val="00054EFF"/>
    <w:rsid w:val="000569C7"/>
    <w:rsid w:val="00067A0E"/>
    <w:rsid w:val="00067CFC"/>
    <w:rsid w:val="0007379B"/>
    <w:rsid w:val="000761CF"/>
    <w:rsid w:val="00082E49"/>
    <w:rsid w:val="00084E79"/>
    <w:rsid w:val="00086C87"/>
    <w:rsid w:val="00092764"/>
    <w:rsid w:val="000950D1"/>
    <w:rsid w:val="00095CD6"/>
    <w:rsid w:val="00096368"/>
    <w:rsid w:val="000A30EE"/>
    <w:rsid w:val="000A4AA2"/>
    <w:rsid w:val="000A5071"/>
    <w:rsid w:val="000A7CA8"/>
    <w:rsid w:val="000B1DF0"/>
    <w:rsid w:val="000B5355"/>
    <w:rsid w:val="000B538A"/>
    <w:rsid w:val="000B66A1"/>
    <w:rsid w:val="000B6F6D"/>
    <w:rsid w:val="000C484F"/>
    <w:rsid w:val="000D2C7E"/>
    <w:rsid w:val="000D2DF4"/>
    <w:rsid w:val="000D6DA2"/>
    <w:rsid w:val="000E27F2"/>
    <w:rsid w:val="000E3575"/>
    <w:rsid w:val="000E6449"/>
    <w:rsid w:val="000E7485"/>
    <w:rsid w:val="000E78DE"/>
    <w:rsid w:val="000F0949"/>
    <w:rsid w:val="000F0EC0"/>
    <w:rsid w:val="000F2049"/>
    <w:rsid w:val="000F2D55"/>
    <w:rsid w:val="000F38FD"/>
    <w:rsid w:val="0010337E"/>
    <w:rsid w:val="0010696A"/>
    <w:rsid w:val="00107048"/>
    <w:rsid w:val="00107D1A"/>
    <w:rsid w:val="0011044F"/>
    <w:rsid w:val="00111AE7"/>
    <w:rsid w:val="00112798"/>
    <w:rsid w:val="00121084"/>
    <w:rsid w:val="00121ADB"/>
    <w:rsid w:val="00123CB1"/>
    <w:rsid w:val="00124F66"/>
    <w:rsid w:val="00125794"/>
    <w:rsid w:val="00126C21"/>
    <w:rsid w:val="00135315"/>
    <w:rsid w:val="00135C84"/>
    <w:rsid w:val="00141F30"/>
    <w:rsid w:val="0014559A"/>
    <w:rsid w:val="00145CD1"/>
    <w:rsid w:val="0014659F"/>
    <w:rsid w:val="00150295"/>
    <w:rsid w:val="001502AF"/>
    <w:rsid w:val="00153D63"/>
    <w:rsid w:val="00160CC1"/>
    <w:rsid w:val="00162AA7"/>
    <w:rsid w:val="00165860"/>
    <w:rsid w:val="001660E3"/>
    <w:rsid w:val="00166D49"/>
    <w:rsid w:val="00167FB8"/>
    <w:rsid w:val="00172EFB"/>
    <w:rsid w:val="00173080"/>
    <w:rsid w:val="00177691"/>
    <w:rsid w:val="001807C2"/>
    <w:rsid w:val="00183935"/>
    <w:rsid w:val="00183AE6"/>
    <w:rsid w:val="001912AC"/>
    <w:rsid w:val="0019272E"/>
    <w:rsid w:val="001930F7"/>
    <w:rsid w:val="00194505"/>
    <w:rsid w:val="001954AB"/>
    <w:rsid w:val="00197A83"/>
    <w:rsid w:val="00197EBB"/>
    <w:rsid w:val="001A009B"/>
    <w:rsid w:val="001A6B30"/>
    <w:rsid w:val="001B0CA3"/>
    <w:rsid w:val="001B1D42"/>
    <w:rsid w:val="001B2996"/>
    <w:rsid w:val="001B3460"/>
    <w:rsid w:val="001B4789"/>
    <w:rsid w:val="001B4C51"/>
    <w:rsid w:val="001B5DA3"/>
    <w:rsid w:val="001C00C9"/>
    <w:rsid w:val="001C0FC3"/>
    <w:rsid w:val="001C1876"/>
    <w:rsid w:val="001C4BFF"/>
    <w:rsid w:val="001C5BA1"/>
    <w:rsid w:val="001D5DED"/>
    <w:rsid w:val="001D641E"/>
    <w:rsid w:val="001E25A1"/>
    <w:rsid w:val="001E27A4"/>
    <w:rsid w:val="001E5695"/>
    <w:rsid w:val="001E798F"/>
    <w:rsid w:val="001F1F25"/>
    <w:rsid w:val="001F73C0"/>
    <w:rsid w:val="001F7AB4"/>
    <w:rsid w:val="00200834"/>
    <w:rsid w:val="0020096B"/>
    <w:rsid w:val="00204BA4"/>
    <w:rsid w:val="00207435"/>
    <w:rsid w:val="00217A94"/>
    <w:rsid w:val="0022037D"/>
    <w:rsid w:val="00220893"/>
    <w:rsid w:val="00222A81"/>
    <w:rsid w:val="002236DA"/>
    <w:rsid w:val="00227718"/>
    <w:rsid w:val="00231648"/>
    <w:rsid w:val="00231C60"/>
    <w:rsid w:val="00231EE0"/>
    <w:rsid w:val="00234187"/>
    <w:rsid w:val="00237AC2"/>
    <w:rsid w:val="0024051E"/>
    <w:rsid w:val="00243DFB"/>
    <w:rsid w:val="00245369"/>
    <w:rsid w:val="00247BC1"/>
    <w:rsid w:val="0025368D"/>
    <w:rsid w:val="00253F71"/>
    <w:rsid w:val="0025775C"/>
    <w:rsid w:val="0026095E"/>
    <w:rsid w:val="002634D6"/>
    <w:rsid w:val="00263ADB"/>
    <w:rsid w:val="00266DBB"/>
    <w:rsid w:val="00270F50"/>
    <w:rsid w:val="00273B00"/>
    <w:rsid w:val="002823E2"/>
    <w:rsid w:val="00282837"/>
    <w:rsid w:val="00282FA3"/>
    <w:rsid w:val="00285D6E"/>
    <w:rsid w:val="00286F77"/>
    <w:rsid w:val="00290A53"/>
    <w:rsid w:val="002916B0"/>
    <w:rsid w:val="0029195A"/>
    <w:rsid w:val="002959C9"/>
    <w:rsid w:val="00296C6B"/>
    <w:rsid w:val="002A3AFF"/>
    <w:rsid w:val="002B0C3B"/>
    <w:rsid w:val="002B58A3"/>
    <w:rsid w:val="002B5EAD"/>
    <w:rsid w:val="002C0AF8"/>
    <w:rsid w:val="002C414F"/>
    <w:rsid w:val="002C51F8"/>
    <w:rsid w:val="002C520D"/>
    <w:rsid w:val="002C55D5"/>
    <w:rsid w:val="002C68A7"/>
    <w:rsid w:val="002C6A25"/>
    <w:rsid w:val="002C76ED"/>
    <w:rsid w:val="002D274B"/>
    <w:rsid w:val="002D2A83"/>
    <w:rsid w:val="002D2BF9"/>
    <w:rsid w:val="002D4AA3"/>
    <w:rsid w:val="002D7A31"/>
    <w:rsid w:val="002E121E"/>
    <w:rsid w:val="002E188C"/>
    <w:rsid w:val="002E69F3"/>
    <w:rsid w:val="002F0C5F"/>
    <w:rsid w:val="002F4035"/>
    <w:rsid w:val="002F5727"/>
    <w:rsid w:val="00300E71"/>
    <w:rsid w:val="0030103D"/>
    <w:rsid w:val="0030211D"/>
    <w:rsid w:val="0030294D"/>
    <w:rsid w:val="00306A0F"/>
    <w:rsid w:val="00307701"/>
    <w:rsid w:val="003109A0"/>
    <w:rsid w:val="0031167D"/>
    <w:rsid w:val="00311AAB"/>
    <w:rsid w:val="00312C80"/>
    <w:rsid w:val="003172E0"/>
    <w:rsid w:val="00317316"/>
    <w:rsid w:val="00320882"/>
    <w:rsid w:val="00320FDB"/>
    <w:rsid w:val="00321FCE"/>
    <w:rsid w:val="00330513"/>
    <w:rsid w:val="00332D3E"/>
    <w:rsid w:val="00333BAA"/>
    <w:rsid w:val="003346F1"/>
    <w:rsid w:val="003436F7"/>
    <w:rsid w:val="0034592D"/>
    <w:rsid w:val="003554CF"/>
    <w:rsid w:val="00361225"/>
    <w:rsid w:val="003619C2"/>
    <w:rsid w:val="00370BA1"/>
    <w:rsid w:val="00371504"/>
    <w:rsid w:val="003860A3"/>
    <w:rsid w:val="00387627"/>
    <w:rsid w:val="003902B3"/>
    <w:rsid w:val="00390699"/>
    <w:rsid w:val="00391CD6"/>
    <w:rsid w:val="00392BED"/>
    <w:rsid w:val="003930D6"/>
    <w:rsid w:val="00394247"/>
    <w:rsid w:val="00394A78"/>
    <w:rsid w:val="003963CE"/>
    <w:rsid w:val="003A1358"/>
    <w:rsid w:val="003A1CB8"/>
    <w:rsid w:val="003A34F0"/>
    <w:rsid w:val="003A79FF"/>
    <w:rsid w:val="003B0C88"/>
    <w:rsid w:val="003B108B"/>
    <w:rsid w:val="003B7D57"/>
    <w:rsid w:val="003C06F0"/>
    <w:rsid w:val="003C2775"/>
    <w:rsid w:val="003C2F72"/>
    <w:rsid w:val="003C7D37"/>
    <w:rsid w:val="003D41CF"/>
    <w:rsid w:val="003D5666"/>
    <w:rsid w:val="003D666E"/>
    <w:rsid w:val="003D6B20"/>
    <w:rsid w:val="003E011D"/>
    <w:rsid w:val="003E280D"/>
    <w:rsid w:val="003E5772"/>
    <w:rsid w:val="003F07EB"/>
    <w:rsid w:val="003F698E"/>
    <w:rsid w:val="003F6996"/>
    <w:rsid w:val="00400D72"/>
    <w:rsid w:val="00401D4F"/>
    <w:rsid w:val="0040396E"/>
    <w:rsid w:val="004053A7"/>
    <w:rsid w:val="004056D0"/>
    <w:rsid w:val="00411191"/>
    <w:rsid w:val="00411F43"/>
    <w:rsid w:val="004126DF"/>
    <w:rsid w:val="00412837"/>
    <w:rsid w:val="004130C5"/>
    <w:rsid w:val="00420031"/>
    <w:rsid w:val="00420DA0"/>
    <w:rsid w:val="0042142C"/>
    <w:rsid w:val="004262E2"/>
    <w:rsid w:val="0043007D"/>
    <w:rsid w:val="004342BA"/>
    <w:rsid w:val="00437000"/>
    <w:rsid w:val="0044094B"/>
    <w:rsid w:val="00440D61"/>
    <w:rsid w:val="00441D95"/>
    <w:rsid w:val="00442C55"/>
    <w:rsid w:val="00442E1C"/>
    <w:rsid w:val="00447F2E"/>
    <w:rsid w:val="00457866"/>
    <w:rsid w:val="00457D18"/>
    <w:rsid w:val="00462AF3"/>
    <w:rsid w:val="00464F6C"/>
    <w:rsid w:val="00465685"/>
    <w:rsid w:val="00467EAD"/>
    <w:rsid w:val="004727E2"/>
    <w:rsid w:val="0047442A"/>
    <w:rsid w:val="0048479E"/>
    <w:rsid w:val="004864F2"/>
    <w:rsid w:val="004879F1"/>
    <w:rsid w:val="00496596"/>
    <w:rsid w:val="004A06F2"/>
    <w:rsid w:val="004A1C8F"/>
    <w:rsid w:val="004A37E1"/>
    <w:rsid w:val="004A5DB5"/>
    <w:rsid w:val="004B5A32"/>
    <w:rsid w:val="004C0D22"/>
    <w:rsid w:val="004C2E85"/>
    <w:rsid w:val="004C4D59"/>
    <w:rsid w:val="004C53F8"/>
    <w:rsid w:val="004C6AC5"/>
    <w:rsid w:val="004C6D55"/>
    <w:rsid w:val="004C71C5"/>
    <w:rsid w:val="004D2A43"/>
    <w:rsid w:val="004D5DAD"/>
    <w:rsid w:val="004F1FFD"/>
    <w:rsid w:val="004F7367"/>
    <w:rsid w:val="004F7B5C"/>
    <w:rsid w:val="00501176"/>
    <w:rsid w:val="00502368"/>
    <w:rsid w:val="00506D8C"/>
    <w:rsid w:val="005115EA"/>
    <w:rsid w:val="005116C4"/>
    <w:rsid w:val="00513B05"/>
    <w:rsid w:val="00513CF7"/>
    <w:rsid w:val="0052094C"/>
    <w:rsid w:val="00523150"/>
    <w:rsid w:val="00524B55"/>
    <w:rsid w:val="005259D4"/>
    <w:rsid w:val="00525F2F"/>
    <w:rsid w:val="00526D1A"/>
    <w:rsid w:val="00527B5A"/>
    <w:rsid w:val="00527B8D"/>
    <w:rsid w:val="00531201"/>
    <w:rsid w:val="00531749"/>
    <w:rsid w:val="0053298F"/>
    <w:rsid w:val="00536259"/>
    <w:rsid w:val="00536738"/>
    <w:rsid w:val="00540083"/>
    <w:rsid w:val="0054100A"/>
    <w:rsid w:val="00546D6B"/>
    <w:rsid w:val="00547CFF"/>
    <w:rsid w:val="005504F2"/>
    <w:rsid w:val="005513C2"/>
    <w:rsid w:val="00551D3F"/>
    <w:rsid w:val="005526EB"/>
    <w:rsid w:val="00557A24"/>
    <w:rsid w:val="0056038E"/>
    <w:rsid w:val="0056098F"/>
    <w:rsid w:val="00560C0B"/>
    <w:rsid w:val="00563AD1"/>
    <w:rsid w:val="00573946"/>
    <w:rsid w:val="00574044"/>
    <w:rsid w:val="00574DF7"/>
    <w:rsid w:val="00575230"/>
    <w:rsid w:val="00576AB5"/>
    <w:rsid w:val="00580A6D"/>
    <w:rsid w:val="0058214D"/>
    <w:rsid w:val="005823B3"/>
    <w:rsid w:val="00583E0E"/>
    <w:rsid w:val="00584A6A"/>
    <w:rsid w:val="0059438F"/>
    <w:rsid w:val="005A0FBC"/>
    <w:rsid w:val="005A3EC8"/>
    <w:rsid w:val="005A47AC"/>
    <w:rsid w:val="005A5ADC"/>
    <w:rsid w:val="005A7E81"/>
    <w:rsid w:val="005B24FC"/>
    <w:rsid w:val="005B50A9"/>
    <w:rsid w:val="005B6D69"/>
    <w:rsid w:val="005C0D9C"/>
    <w:rsid w:val="005C4C10"/>
    <w:rsid w:val="005D0CDF"/>
    <w:rsid w:val="005D2C0A"/>
    <w:rsid w:val="005D3370"/>
    <w:rsid w:val="005D3C47"/>
    <w:rsid w:val="005D5B50"/>
    <w:rsid w:val="005E0C4B"/>
    <w:rsid w:val="005E576E"/>
    <w:rsid w:val="005E5DE8"/>
    <w:rsid w:val="005E7E2E"/>
    <w:rsid w:val="005F2DD9"/>
    <w:rsid w:val="005F395F"/>
    <w:rsid w:val="005F5364"/>
    <w:rsid w:val="00610D3E"/>
    <w:rsid w:val="00613D11"/>
    <w:rsid w:val="00614D2D"/>
    <w:rsid w:val="006329E0"/>
    <w:rsid w:val="00635FD7"/>
    <w:rsid w:val="00637315"/>
    <w:rsid w:val="006458A5"/>
    <w:rsid w:val="00645EB8"/>
    <w:rsid w:val="00647907"/>
    <w:rsid w:val="0065091C"/>
    <w:rsid w:val="006519ED"/>
    <w:rsid w:val="0065274A"/>
    <w:rsid w:val="006554A4"/>
    <w:rsid w:val="00656D33"/>
    <w:rsid w:val="0065745E"/>
    <w:rsid w:val="0065793E"/>
    <w:rsid w:val="00657E88"/>
    <w:rsid w:val="00663F0C"/>
    <w:rsid w:val="006642EF"/>
    <w:rsid w:val="0067039E"/>
    <w:rsid w:val="006735DE"/>
    <w:rsid w:val="00673BC1"/>
    <w:rsid w:val="00676C87"/>
    <w:rsid w:val="00687AB0"/>
    <w:rsid w:val="00693FDA"/>
    <w:rsid w:val="006950D5"/>
    <w:rsid w:val="0069611E"/>
    <w:rsid w:val="00696FE9"/>
    <w:rsid w:val="006A05C3"/>
    <w:rsid w:val="006A6B02"/>
    <w:rsid w:val="006A7A36"/>
    <w:rsid w:val="006B1047"/>
    <w:rsid w:val="006B1B8E"/>
    <w:rsid w:val="006B421E"/>
    <w:rsid w:val="006B4650"/>
    <w:rsid w:val="006B5226"/>
    <w:rsid w:val="006B77A3"/>
    <w:rsid w:val="006C1086"/>
    <w:rsid w:val="006C2448"/>
    <w:rsid w:val="006C485C"/>
    <w:rsid w:val="006C6609"/>
    <w:rsid w:val="006D117E"/>
    <w:rsid w:val="006D16AA"/>
    <w:rsid w:val="006D36B3"/>
    <w:rsid w:val="006D7597"/>
    <w:rsid w:val="006E5CE8"/>
    <w:rsid w:val="006E7B69"/>
    <w:rsid w:val="006F2BEC"/>
    <w:rsid w:val="006F6B90"/>
    <w:rsid w:val="006F761C"/>
    <w:rsid w:val="0070231A"/>
    <w:rsid w:val="0070491C"/>
    <w:rsid w:val="00705D08"/>
    <w:rsid w:val="0071384D"/>
    <w:rsid w:val="0071540C"/>
    <w:rsid w:val="007173B1"/>
    <w:rsid w:val="0072282D"/>
    <w:rsid w:val="00724B24"/>
    <w:rsid w:val="00733AA9"/>
    <w:rsid w:val="00733E24"/>
    <w:rsid w:val="00742024"/>
    <w:rsid w:val="00742681"/>
    <w:rsid w:val="007429ED"/>
    <w:rsid w:val="00743846"/>
    <w:rsid w:val="007438AD"/>
    <w:rsid w:val="007452F1"/>
    <w:rsid w:val="00745927"/>
    <w:rsid w:val="00745C58"/>
    <w:rsid w:val="0075077E"/>
    <w:rsid w:val="0075324F"/>
    <w:rsid w:val="00753B94"/>
    <w:rsid w:val="0075433F"/>
    <w:rsid w:val="00754FF9"/>
    <w:rsid w:val="0075580C"/>
    <w:rsid w:val="00760659"/>
    <w:rsid w:val="00763C41"/>
    <w:rsid w:val="0076665B"/>
    <w:rsid w:val="00767687"/>
    <w:rsid w:val="00767EC7"/>
    <w:rsid w:val="00772117"/>
    <w:rsid w:val="00772AC9"/>
    <w:rsid w:val="007737A2"/>
    <w:rsid w:val="0077416F"/>
    <w:rsid w:val="00774D3D"/>
    <w:rsid w:val="00781771"/>
    <w:rsid w:val="00782AFE"/>
    <w:rsid w:val="00785125"/>
    <w:rsid w:val="00786754"/>
    <w:rsid w:val="007873E9"/>
    <w:rsid w:val="007906FE"/>
    <w:rsid w:val="00792CF3"/>
    <w:rsid w:val="00792DA9"/>
    <w:rsid w:val="0079346F"/>
    <w:rsid w:val="00795DE4"/>
    <w:rsid w:val="007A0727"/>
    <w:rsid w:val="007A67C3"/>
    <w:rsid w:val="007B0636"/>
    <w:rsid w:val="007B27C5"/>
    <w:rsid w:val="007B56B2"/>
    <w:rsid w:val="007B6186"/>
    <w:rsid w:val="007B727D"/>
    <w:rsid w:val="007C0A48"/>
    <w:rsid w:val="007C2944"/>
    <w:rsid w:val="007C4065"/>
    <w:rsid w:val="007D070E"/>
    <w:rsid w:val="007D4AD5"/>
    <w:rsid w:val="007D5A35"/>
    <w:rsid w:val="007E00EE"/>
    <w:rsid w:val="007E1937"/>
    <w:rsid w:val="007E387F"/>
    <w:rsid w:val="007E61FF"/>
    <w:rsid w:val="007E744A"/>
    <w:rsid w:val="007E7A4D"/>
    <w:rsid w:val="007F174C"/>
    <w:rsid w:val="007F2B96"/>
    <w:rsid w:val="007F595A"/>
    <w:rsid w:val="007F77E6"/>
    <w:rsid w:val="0080165D"/>
    <w:rsid w:val="00804AB9"/>
    <w:rsid w:val="00807FFA"/>
    <w:rsid w:val="00810DD8"/>
    <w:rsid w:val="00812C4B"/>
    <w:rsid w:val="00814E0F"/>
    <w:rsid w:val="00816C2F"/>
    <w:rsid w:val="0082692A"/>
    <w:rsid w:val="00831B5B"/>
    <w:rsid w:val="008337F1"/>
    <w:rsid w:val="00835C70"/>
    <w:rsid w:val="00840A42"/>
    <w:rsid w:val="008423AF"/>
    <w:rsid w:val="008426F4"/>
    <w:rsid w:val="008468AF"/>
    <w:rsid w:val="00846BA8"/>
    <w:rsid w:val="00847DF1"/>
    <w:rsid w:val="008513C0"/>
    <w:rsid w:val="00856A60"/>
    <w:rsid w:val="00873677"/>
    <w:rsid w:val="008746D4"/>
    <w:rsid w:val="008750AF"/>
    <w:rsid w:val="00875C57"/>
    <w:rsid w:val="00877B51"/>
    <w:rsid w:val="00882371"/>
    <w:rsid w:val="00884735"/>
    <w:rsid w:val="00885873"/>
    <w:rsid w:val="00886C16"/>
    <w:rsid w:val="008879E0"/>
    <w:rsid w:val="00887CCA"/>
    <w:rsid w:val="00890663"/>
    <w:rsid w:val="0089304C"/>
    <w:rsid w:val="00895C0B"/>
    <w:rsid w:val="008A3B1D"/>
    <w:rsid w:val="008A4AC1"/>
    <w:rsid w:val="008A76C2"/>
    <w:rsid w:val="008B0174"/>
    <w:rsid w:val="008B0B90"/>
    <w:rsid w:val="008C39A1"/>
    <w:rsid w:val="008C6333"/>
    <w:rsid w:val="008D001B"/>
    <w:rsid w:val="008D172F"/>
    <w:rsid w:val="008D2F3A"/>
    <w:rsid w:val="008D458C"/>
    <w:rsid w:val="008D7473"/>
    <w:rsid w:val="008E1933"/>
    <w:rsid w:val="008E26AB"/>
    <w:rsid w:val="008E5227"/>
    <w:rsid w:val="008F0206"/>
    <w:rsid w:val="008F3536"/>
    <w:rsid w:val="008F5CD0"/>
    <w:rsid w:val="00902217"/>
    <w:rsid w:val="009035C2"/>
    <w:rsid w:val="009052FE"/>
    <w:rsid w:val="009059E0"/>
    <w:rsid w:val="00906B26"/>
    <w:rsid w:val="00906DE4"/>
    <w:rsid w:val="0091068A"/>
    <w:rsid w:val="00911A9E"/>
    <w:rsid w:val="00912749"/>
    <w:rsid w:val="00913870"/>
    <w:rsid w:val="00913CE1"/>
    <w:rsid w:val="00920596"/>
    <w:rsid w:val="0092186B"/>
    <w:rsid w:val="00923BAC"/>
    <w:rsid w:val="00923E67"/>
    <w:rsid w:val="009257F5"/>
    <w:rsid w:val="00925A40"/>
    <w:rsid w:val="009261AA"/>
    <w:rsid w:val="00930699"/>
    <w:rsid w:val="0093295A"/>
    <w:rsid w:val="00932992"/>
    <w:rsid w:val="00937CE4"/>
    <w:rsid w:val="00940486"/>
    <w:rsid w:val="009408CB"/>
    <w:rsid w:val="00942E96"/>
    <w:rsid w:val="00947BA7"/>
    <w:rsid w:val="009534CE"/>
    <w:rsid w:val="00954E19"/>
    <w:rsid w:val="00955414"/>
    <w:rsid w:val="009626AA"/>
    <w:rsid w:val="00962B00"/>
    <w:rsid w:val="00970FC8"/>
    <w:rsid w:val="00971F28"/>
    <w:rsid w:val="00972623"/>
    <w:rsid w:val="0097310E"/>
    <w:rsid w:val="0097601A"/>
    <w:rsid w:val="00983D6C"/>
    <w:rsid w:val="00983F0D"/>
    <w:rsid w:val="00983FBD"/>
    <w:rsid w:val="00992383"/>
    <w:rsid w:val="009A356B"/>
    <w:rsid w:val="009A56D0"/>
    <w:rsid w:val="009A75E7"/>
    <w:rsid w:val="009A7889"/>
    <w:rsid w:val="009B15AE"/>
    <w:rsid w:val="009B1940"/>
    <w:rsid w:val="009B475E"/>
    <w:rsid w:val="009B5213"/>
    <w:rsid w:val="009B5505"/>
    <w:rsid w:val="009B5A03"/>
    <w:rsid w:val="009C2C2D"/>
    <w:rsid w:val="009C3DEB"/>
    <w:rsid w:val="009C48E5"/>
    <w:rsid w:val="009C5C3D"/>
    <w:rsid w:val="009C6F1B"/>
    <w:rsid w:val="009D17DD"/>
    <w:rsid w:val="009E3E3D"/>
    <w:rsid w:val="009F308B"/>
    <w:rsid w:val="009F65C3"/>
    <w:rsid w:val="009F6D28"/>
    <w:rsid w:val="009F7C93"/>
    <w:rsid w:val="00A01D4F"/>
    <w:rsid w:val="00A02C1B"/>
    <w:rsid w:val="00A03BF6"/>
    <w:rsid w:val="00A07099"/>
    <w:rsid w:val="00A1263F"/>
    <w:rsid w:val="00A21392"/>
    <w:rsid w:val="00A228AB"/>
    <w:rsid w:val="00A22994"/>
    <w:rsid w:val="00A2556E"/>
    <w:rsid w:val="00A25F80"/>
    <w:rsid w:val="00A260B5"/>
    <w:rsid w:val="00A301C6"/>
    <w:rsid w:val="00A35950"/>
    <w:rsid w:val="00A3761A"/>
    <w:rsid w:val="00A4133C"/>
    <w:rsid w:val="00A42C98"/>
    <w:rsid w:val="00A4518C"/>
    <w:rsid w:val="00A53FA1"/>
    <w:rsid w:val="00A55C1C"/>
    <w:rsid w:val="00A639E3"/>
    <w:rsid w:val="00A668A0"/>
    <w:rsid w:val="00A70AC2"/>
    <w:rsid w:val="00A71676"/>
    <w:rsid w:val="00A71DE0"/>
    <w:rsid w:val="00A7664D"/>
    <w:rsid w:val="00A77AF0"/>
    <w:rsid w:val="00A80C12"/>
    <w:rsid w:val="00A80D1B"/>
    <w:rsid w:val="00A81D15"/>
    <w:rsid w:val="00A875D2"/>
    <w:rsid w:val="00A92819"/>
    <w:rsid w:val="00A93AF8"/>
    <w:rsid w:val="00AA1179"/>
    <w:rsid w:val="00AA3015"/>
    <w:rsid w:val="00AA3314"/>
    <w:rsid w:val="00AA409F"/>
    <w:rsid w:val="00AA4557"/>
    <w:rsid w:val="00AB0076"/>
    <w:rsid w:val="00AB0AAC"/>
    <w:rsid w:val="00AC1D61"/>
    <w:rsid w:val="00AC5456"/>
    <w:rsid w:val="00AD5ABD"/>
    <w:rsid w:val="00AD5B6C"/>
    <w:rsid w:val="00AD6677"/>
    <w:rsid w:val="00AE4A36"/>
    <w:rsid w:val="00AE65F1"/>
    <w:rsid w:val="00AF22FC"/>
    <w:rsid w:val="00AF35E8"/>
    <w:rsid w:val="00AF4489"/>
    <w:rsid w:val="00AF4B18"/>
    <w:rsid w:val="00AF5402"/>
    <w:rsid w:val="00AF6A83"/>
    <w:rsid w:val="00B0292C"/>
    <w:rsid w:val="00B13575"/>
    <w:rsid w:val="00B232B6"/>
    <w:rsid w:val="00B23824"/>
    <w:rsid w:val="00B23F71"/>
    <w:rsid w:val="00B24786"/>
    <w:rsid w:val="00B33286"/>
    <w:rsid w:val="00B3381C"/>
    <w:rsid w:val="00B36B54"/>
    <w:rsid w:val="00B372C4"/>
    <w:rsid w:val="00B41A2C"/>
    <w:rsid w:val="00B44640"/>
    <w:rsid w:val="00B56E7C"/>
    <w:rsid w:val="00B6036A"/>
    <w:rsid w:val="00B61448"/>
    <w:rsid w:val="00B632BE"/>
    <w:rsid w:val="00B67063"/>
    <w:rsid w:val="00B704E4"/>
    <w:rsid w:val="00B70BD1"/>
    <w:rsid w:val="00B721E6"/>
    <w:rsid w:val="00B72683"/>
    <w:rsid w:val="00B75F26"/>
    <w:rsid w:val="00B76AD6"/>
    <w:rsid w:val="00B76C3A"/>
    <w:rsid w:val="00B80286"/>
    <w:rsid w:val="00B8078A"/>
    <w:rsid w:val="00B834E6"/>
    <w:rsid w:val="00B840C6"/>
    <w:rsid w:val="00B86B11"/>
    <w:rsid w:val="00B8741E"/>
    <w:rsid w:val="00B9151D"/>
    <w:rsid w:val="00B95BD8"/>
    <w:rsid w:val="00B965A3"/>
    <w:rsid w:val="00BA31E6"/>
    <w:rsid w:val="00BA6070"/>
    <w:rsid w:val="00BA73FE"/>
    <w:rsid w:val="00BA7957"/>
    <w:rsid w:val="00BB09BA"/>
    <w:rsid w:val="00BB0E2A"/>
    <w:rsid w:val="00BB158C"/>
    <w:rsid w:val="00BB6A30"/>
    <w:rsid w:val="00BB7E1F"/>
    <w:rsid w:val="00BC08B5"/>
    <w:rsid w:val="00BC0909"/>
    <w:rsid w:val="00BC2355"/>
    <w:rsid w:val="00BC32DE"/>
    <w:rsid w:val="00BD15E8"/>
    <w:rsid w:val="00BD2EA0"/>
    <w:rsid w:val="00BD3278"/>
    <w:rsid w:val="00BD7411"/>
    <w:rsid w:val="00BE4CBA"/>
    <w:rsid w:val="00BE5CA6"/>
    <w:rsid w:val="00BE69F1"/>
    <w:rsid w:val="00BF12F5"/>
    <w:rsid w:val="00BF756A"/>
    <w:rsid w:val="00C003AC"/>
    <w:rsid w:val="00C01D3A"/>
    <w:rsid w:val="00C03DBF"/>
    <w:rsid w:val="00C04186"/>
    <w:rsid w:val="00C07405"/>
    <w:rsid w:val="00C1044A"/>
    <w:rsid w:val="00C110FC"/>
    <w:rsid w:val="00C119B6"/>
    <w:rsid w:val="00C129CE"/>
    <w:rsid w:val="00C12ADE"/>
    <w:rsid w:val="00C144B0"/>
    <w:rsid w:val="00C157BA"/>
    <w:rsid w:val="00C169BD"/>
    <w:rsid w:val="00C27D27"/>
    <w:rsid w:val="00C27E7C"/>
    <w:rsid w:val="00C3137B"/>
    <w:rsid w:val="00C321B4"/>
    <w:rsid w:val="00C32BDF"/>
    <w:rsid w:val="00C3306B"/>
    <w:rsid w:val="00C33B22"/>
    <w:rsid w:val="00C35264"/>
    <w:rsid w:val="00C43472"/>
    <w:rsid w:val="00C47226"/>
    <w:rsid w:val="00C52054"/>
    <w:rsid w:val="00C52853"/>
    <w:rsid w:val="00C549E9"/>
    <w:rsid w:val="00C55049"/>
    <w:rsid w:val="00C560FD"/>
    <w:rsid w:val="00C56F08"/>
    <w:rsid w:val="00C61240"/>
    <w:rsid w:val="00C71C01"/>
    <w:rsid w:val="00C73083"/>
    <w:rsid w:val="00C73A56"/>
    <w:rsid w:val="00C75C55"/>
    <w:rsid w:val="00C76B4E"/>
    <w:rsid w:val="00C76D1B"/>
    <w:rsid w:val="00C8075A"/>
    <w:rsid w:val="00C8436C"/>
    <w:rsid w:val="00C865B3"/>
    <w:rsid w:val="00C907E0"/>
    <w:rsid w:val="00C922AB"/>
    <w:rsid w:val="00C94E0D"/>
    <w:rsid w:val="00C95294"/>
    <w:rsid w:val="00C9541B"/>
    <w:rsid w:val="00CA308A"/>
    <w:rsid w:val="00CA373A"/>
    <w:rsid w:val="00CA75CE"/>
    <w:rsid w:val="00CB12B8"/>
    <w:rsid w:val="00CB3F1C"/>
    <w:rsid w:val="00CB4661"/>
    <w:rsid w:val="00CB712A"/>
    <w:rsid w:val="00CB7534"/>
    <w:rsid w:val="00CB79EC"/>
    <w:rsid w:val="00CB7D06"/>
    <w:rsid w:val="00CC44CC"/>
    <w:rsid w:val="00CC67E7"/>
    <w:rsid w:val="00CC6F55"/>
    <w:rsid w:val="00CD13FF"/>
    <w:rsid w:val="00CD1547"/>
    <w:rsid w:val="00CD325C"/>
    <w:rsid w:val="00CD7BEA"/>
    <w:rsid w:val="00CE7106"/>
    <w:rsid w:val="00CF08E5"/>
    <w:rsid w:val="00CF24E3"/>
    <w:rsid w:val="00CF28CB"/>
    <w:rsid w:val="00CF2C8E"/>
    <w:rsid w:val="00CF4D85"/>
    <w:rsid w:val="00CF4F72"/>
    <w:rsid w:val="00CF69A9"/>
    <w:rsid w:val="00CF6B39"/>
    <w:rsid w:val="00CF70A1"/>
    <w:rsid w:val="00D004C9"/>
    <w:rsid w:val="00D03C90"/>
    <w:rsid w:val="00D045B1"/>
    <w:rsid w:val="00D07028"/>
    <w:rsid w:val="00D07074"/>
    <w:rsid w:val="00D12068"/>
    <w:rsid w:val="00D14417"/>
    <w:rsid w:val="00D1715C"/>
    <w:rsid w:val="00D174D5"/>
    <w:rsid w:val="00D211A3"/>
    <w:rsid w:val="00D2163A"/>
    <w:rsid w:val="00D22441"/>
    <w:rsid w:val="00D24E33"/>
    <w:rsid w:val="00D25807"/>
    <w:rsid w:val="00D32742"/>
    <w:rsid w:val="00D32C7F"/>
    <w:rsid w:val="00D34F02"/>
    <w:rsid w:val="00D37BB3"/>
    <w:rsid w:val="00D41D21"/>
    <w:rsid w:val="00D428FE"/>
    <w:rsid w:val="00D4359B"/>
    <w:rsid w:val="00D507FD"/>
    <w:rsid w:val="00D56113"/>
    <w:rsid w:val="00D6073C"/>
    <w:rsid w:val="00D62A8E"/>
    <w:rsid w:val="00D70577"/>
    <w:rsid w:val="00D7107A"/>
    <w:rsid w:val="00D740D7"/>
    <w:rsid w:val="00D74720"/>
    <w:rsid w:val="00D748CA"/>
    <w:rsid w:val="00D7536A"/>
    <w:rsid w:val="00D76787"/>
    <w:rsid w:val="00D776DC"/>
    <w:rsid w:val="00D800BA"/>
    <w:rsid w:val="00D80CED"/>
    <w:rsid w:val="00D9012B"/>
    <w:rsid w:val="00D93442"/>
    <w:rsid w:val="00D94617"/>
    <w:rsid w:val="00D961BD"/>
    <w:rsid w:val="00D96E3E"/>
    <w:rsid w:val="00D97391"/>
    <w:rsid w:val="00DA0971"/>
    <w:rsid w:val="00DA239A"/>
    <w:rsid w:val="00DA3D84"/>
    <w:rsid w:val="00DB4CAA"/>
    <w:rsid w:val="00DB534C"/>
    <w:rsid w:val="00DB598A"/>
    <w:rsid w:val="00DB7468"/>
    <w:rsid w:val="00DC1A50"/>
    <w:rsid w:val="00DC7716"/>
    <w:rsid w:val="00DD3D38"/>
    <w:rsid w:val="00DD6399"/>
    <w:rsid w:val="00DE20F0"/>
    <w:rsid w:val="00DE6109"/>
    <w:rsid w:val="00DF01BB"/>
    <w:rsid w:val="00DF0647"/>
    <w:rsid w:val="00DF08FC"/>
    <w:rsid w:val="00DF7DC4"/>
    <w:rsid w:val="00E01476"/>
    <w:rsid w:val="00E023B6"/>
    <w:rsid w:val="00E0295B"/>
    <w:rsid w:val="00E10DF4"/>
    <w:rsid w:val="00E11556"/>
    <w:rsid w:val="00E11F8D"/>
    <w:rsid w:val="00E1205B"/>
    <w:rsid w:val="00E12D9A"/>
    <w:rsid w:val="00E21FD6"/>
    <w:rsid w:val="00E22865"/>
    <w:rsid w:val="00E260FB"/>
    <w:rsid w:val="00E303C8"/>
    <w:rsid w:val="00E3040F"/>
    <w:rsid w:val="00E36130"/>
    <w:rsid w:val="00E4111E"/>
    <w:rsid w:val="00E416B0"/>
    <w:rsid w:val="00E4635E"/>
    <w:rsid w:val="00E464D7"/>
    <w:rsid w:val="00E47968"/>
    <w:rsid w:val="00E50DD5"/>
    <w:rsid w:val="00E51664"/>
    <w:rsid w:val="00E56847"/>
    <w:rsid w:val="00E578AF"/>
    <w:rsid w:val="00E57B98"/>
    <w:rsid w:val="00E63277"/>
    <w:rsid w:val="00E63B06"/>
    <w:rsid w:val="00E65D4F"/>
    <w:rsid w:val="00E67A7F"/>
    <w:rsid w:val="00E70016"/>
    <w:rsid w:val="00E715C5"/>
    <w:rsid w:val="00E72FC7"/>
    <w:rsid w:val="00E76621"/>
    <w:rsid w:val="00E8090C"/>
    <w:rsid w:val="00E84D76"/>
    <w:rsid w:val="00E870A0"/>
    <w:rsid w:val="00E87FE7"/>
    <w:rsid w:val="00E94093"/>
    <w:rsid w:val="00E94288"/>
    <w:rsid w:val="00E9678E"/>
    <w:rsid w:val="00EA0659"/>
    <w:rsid w:val="00EA0EFF"/>
    <w:rsid w:val="00EA0F83"/>
    <w:rsid w:val="00EA1A81"/>
    <w:rsid w:val="00EA3459"/>
    <w:rsid w:val="00EB4420"/>
    <w:rsid w:val="00EB4D41"/>
    <w:rsid w:val="00EB57E8"/>
    <w:rsid w:val="00EB64CF"/>
    <w:rsid w:val="00EB650F"/>
    <w:rsid w:val="00EC1DB5"/>
    <w:rsid w:val="00EC1E66"/>
    <w:rsid w:val="00EC58EE"/>
    <w:rsid w:val="00ED08D0"/>
    <w:rsid w:val="00ED0B85"/>
    <w:rsid w:val="00ED7C9E"/>
    <w:rsid w:val="00EE1E1F"/>
    <w:rsid w:val="00EE4E84"/>
    <w:rsid w:val="00EE6028"/>
    <w:rsid w:val="00F00A7A"/>
    <w:rsid w:val="00F069AA"/>
    <w:rsid w:val="00F14D58"/>
    <w:rsid w:val="00F216B9"/>
    <w:rsid w:val="00F21C7B"/>
    <w:rsid w:val="00F24DFA"/>
    <w:rsid w:val="00F26402"/>
    <w:rsid w:val="00F3067D"/>
    <w:rsid w:val="00F30846"/>
    <w:rsid w:val="00F31554"/>
    <w:rsid w:val="00F343CE"/>
    <w:rsid w:val="00F35AF0"/>
    <w:rsid w:val="00F4304F"/>
    <w:rsid w:val="00F44ABC"/>
    <w:rsid w:val="00F47833"/>
    <w:rsid w:val="00F47C5D"/>
    <w:rsid w:val="00F47F11"/>
    <w:rsid w:val="00F52466"/>
    <w:rsid w:val="00F53180"/>
    <w:rsid w:val="00F53AC6"/>
    <w:rsid w:val="00F55C10"/>
    <w:rsid w:val="00F612B2"/>
    <w:rsid w:val="00F65442"/>
    <w:rsid w:val="00F65488"/>
    <w:rsid w:val="00F663DB"/>
    <w:rsid w:val="00F667CC"/>
    <w:rsid w:val="00F70191"/>
    <w:rsid w:val="00F70AF0"/>
    <w:rsid w:val="00F720B1"/>
    <w:rsid w:val="00F76EE3"/>
    <w:rsid w:val="00F7789F"/>
    <w:rsid w:val="00F83753"/>
    <w:rsid w:val="00F83CB4"/>
    <w:rsid w:val="00F86A99"/>
    <w:rsid w:val="00F86D1F"/>
    <w:rsid w:val="00F874FF"/>
    <w:rsid w:val="00F91E8A"/>
    <w:rsid w:val="00F93587"/>
    <w:rsid w:val="00F94B3B"/>
    <w:rsid w:val="00F96B2B"/>
    <w:rsid w:val="00F973B5"/>
    <w:rsid w:val="00FA1458"/>
    <w:rsid w:val="00FA1B4F"/>
    <w:rsid w:val="00FA27BA"/>
    <w:rsid w:val="00FA64B6"/>
    <w:rsid w:val="00FA69E1"/>
    <w:rsid w:val="00FA7860"/>
    <w:rsid w:val="00FA7F00"/>
    <w:rsid w:val="00FB059A"/>
    <w:rsid w:val="00FB0DE2"/>
    <w:rsid w:val="00FB4695"/>
    <w:rsid w:val="00FB4C9F"/>
    <w:rsid w:val="00FB652A"/>
    <w:rsid w:val="00FB76F1"/>
    <w:rsid w:val="00FC363C"/>
    <w:rsid w:val="00FC4020"/>
    <w:rsid w:val="00FC431B"/>
    <w:rsid w:val="00FC588B"/>
    <w:rsid w:val="00FD0E7E"/>
    <w:rsid w:val="00FD5EBA"/>
    <w:rsid w:val="00FE1931"/>
    <w:rsid w:val="00FE3BA0"/>
    <w:rsid w:val="00FF0128"/>
    <w:rsid w:val="00FF1A8B"/>
    <w:rsid w:val="00FF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DE4"/>
    <w:pPr>
      <w:ind w:firstLine="284"/>
      <w:jc w:val="both"/>
    </w:pPr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E7B69"/>
    <w:pPr>
      <w:outlineLvl w:val="0"/>
    </w:pPr>
    <w:rPr>
      <w:b/>
      <w:bCs/>
      <w:kern w:val="36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81771"/>
    <w:pPr>
      <w:keepNext/>
      <w:outlineLvl w:val="2"/>
    </w:pPr>
    <w:rPr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761A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3761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3761A"/>
  </w:style>
  <w:style w:type="table" w:styleId="a8">
    <w:name w:val="Table Grid"/>
    <w:basedOn w:val="a1"/>
    <w:rsid w:val="00C52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AF4B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">
    <w:name w:val="S_Титульный"/>
    <w:basedOn w:val="a"/>
    <w:rsid w:val="000158F5"/>
    <w:pPr>
      <w:spacing w:line="360" w:lineRule="auto"/>
      <w:ind w:left="3060"/>
      <w:jc w:val="right"/>
    </w:pPr>
    <w:rPr>
      <w:b/>
      <w:caps/>
    </w:rPr>
  </w:style>
  <w:style w:type="paragraph" w:customStyle="1" w:styleId="a9">
    <w:name w:val="Заголовок титульного листа"/>
    <w:basedOn w:val="a"/>
    <w:next w:val="a"/>
    <w:semiHidden/>
    <w:rsid w:val="000158F5"/>
    <w:pPr>
      <w:spacing w:line="360" w:lineRule="auto"/>
      <w:ind w:left="3060"/>
      <w:jc w:val="right"/>
    </w:pPr>
    <w:rPr>
      <w:b/>
      <w:caps/>
    </w:rPr>
  </w:style>
  <w:style w:type="character" w:customStyle="1" w:styleId="a4">
    <w:name w:val="Верхний колонтитул Знак"/>
    <w:link w:val="a3"/>
    <w:uiPriority w:val="99"/>
    <w:rsid w:val="00AF22FC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AF22FC"/>
    <w:rPr>
      <w:sz w:val="24"/>
      <w:szCs w:val="24"/>
    </w:rPr>
  </w:style>
  <w:style w:type="paragraph" w:styleId="aa">
    <w:name w:val="Document Map"/>
    <w:basedOn w:val="a"/>
    <w:link w:val="ab"/>
    <w:uiPriority w:val="99"/>
    <w:semiHidden/>
    <w:unhideWhenUsed/>
    <w:rsid w:val="004B5A32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link w:val="aa"/>
    <w:uiPriority w:val="99"/>
    <w:semiHidden/>
    <w:rsid w:val="004B5A32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462AF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462AF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6E7B69"/>
    <w:rPr>
      <w:b/>
      <w:bCs/>
      <w:kern w:val="36"/>
      <w:sz w:val="24"/>
      <w:szCs w:val="48"/>
    </w:rPr>
  </w:style>
  <w:style w:type="paragraph" w:customStyle="1" w:styleId="s1">
    <w:name w:val="s_1"/>
    <w:basedOn w:val="a"/>
    <w:rsid w:val="00D740D7"/>
    <w:pPr>
      <w:spacing w:before="100" w:beforeAutospacing="1" w:after="100" w:afterAutospacing="1"/>
    </w:pPr>
  </w:style>
  <w:style w:type="character" w:styleId="ae">
    <w:name w:val="Hyperlink"/>
    <w:uiPriority w:val="99"/>
    <w:unhideWhenUsed/>
    <w:rsid w:val="00D740D7"/>
    <w:rPr>
      <w:color w:val="0000FF"/>
      <w:u w:val="single"/>
    </w:rPr>
  </w:style>
  <w:style w:type="character" w:customStyle="1" w:styleId="apple-converted-space">
    <w:name w:val="apple-converted-space"/>
    <w:rsid w:val="00D740D7"/>
  </w:style>
  <w:style w:type="character" w:customStyle="1" w:styleId="30">
    <w:name w:val="Заголовок 3 Знак"/>
    <w:link w:val="3"/>
    <w:uiPriority w:val="9"/>
    <w:rsid w:val="00781771"/>
    <w:rPr>
      <w:b/>
      <w:bCs/>
      <w:sz w:val="24"/>
      <w:szCs w:val="26"/>
    </w:rPr>
  </w:style>
  <w:style w:type="paragraph" w:styleId="af">
    <w:name w:val="Normal (Web)"/>
    <w:basedOn w:val="a"/>
    <w:uiPriority w:val="99"/>
    <w:unhideWhenUsed/>
    <w:rsid w:val="008F5CD0"/>
    <w:pPr>
      <w:spacing w:before="100" w:beforeAutospacing="1" w:after="100" w:afterAutospacing="1"/>
    </w:pPr>
  </w:style>
  <w:style w:type="paragraph" w:styleId="af0">
    <w:name w:val="TOC Heading"/>
    <w:basedOn w:val="1"/>
    <w:next w:val="a"/>
    <w:uiPriority w:val="39"/>
    <w:semiHidden/>
    <w:unhideWhenUsed/>
    <w:qFormat/>
    <w:rsid w:val="00440D61"/>
    <w:pPr>
      <w:keepNext/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440D61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795DE4"/>
    <w:pPr>
      <w:tabs>
        <w:tab w:val="right" w:leader="dot" w:pos="10196"/>
      </w:tabs>
      <w:ind w:right="284"/>
      <w:jc w:val="left"/>
    </w:pPr>
    <w:rPr>
      <w:b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24051E"/>
    <w:pPr>
      <w:tabs>
        <w:tab w:val="right" w:leader="dot" w:pos="10196"/>
      </w:tabs>
      <w:ind w:right="284"/>
    </w:pPr>
    <w:rPr>
      <w:szCs w:val="22"/>
    </w:rPr>
  </w:style>
  <w:style w:type="character" w:customStyle="1" w:styleId="af1">
    <w:name w:val="Основной текст_"/>
    <w:link w:val="12"/>
    <w:rsid w:val="00D37BB3"/>
    <w:rPr>
      <w:sz w:val="26"/>
      <w:szCs w:val="26"/>
      <w:shd w:val="clear" w:color="auto" w:fill="FFFFFF"/>
    </w:rPr>
  </w:style>
  <w:style w:type="paragraph" w:styleId="5">
    <w:name w:val="toc 5"/>
    <w:basedOn w:val="a"/>
    <w:next w:val="a"/>
    <w:autoRedefine/>
    <w:uiPriority w:val="39"/>
    <w:semiHidden/>
    <w:unhideWhenUsed/>
    <w:rsid w:val="00781771"/>
    <w:pPr>
      <w:ind w:left="960"/>
    </w:pPr>
  </w:style>
  <w:style w:type="paragraph" w:customStyle="1" w:styleId="12">
    <w:name w:val="Основной текст1"/>
    <w:basedOn w:val="a"/>
    <w:link w:val="af1"/>
    <w:rsid w:val="00D37BB3"/>
    <w:pPr>
      <w:shd w:val="clear" w:color="auto" w:fill="FFFFFF"/>
      <w:spacing w:before="300" w:after="660" w:line="0" w:lineRule="atLeast"/>
      <w:ind w:firstLine="0"/>
      <w:jc w:val="left"/>
    </w:pPr>
    <w:rPr>
      <w:sz w:val="26"/>
      <w:szCs w:val="26"/>
    </w:rPr>
  </w:style>
  <w:style w:type="character" w:customStyle="1" w:styleId="32">
    <w:name w:val="Основной текст (3)_"/>
    <w:link w:val="33"/>
    <w:rsid w:val="00D37BB3"/>
    <w:rPr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D37BB3"/>
    <w:pPr>
      <w:shd w:val="clear" w:color="auto" w:fill="FFFFFF"/>
      <w:spacing w:before="300" w:after="300" w:line="317" w:lineRule="exact"/>
      <w:ind w:firstLine="0"/>
      <w:jc w:val="center"/>
    </w:pPr>
    <w:rPr>
      <w:sz w:val="27"/>
      <w:szCs w:val="27"/>
    </w:rPr>
  </w:style>
  <w:style w:type="paragraph" w:customStyle="1" w:styleId="ConsPlusNormal">
    <w:name w:val="ConsPlusNormal"/>
    <w:link w:val="ConsPlusNormal0"/>
    <w:rsid w:val="00D37B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37BB3"/>
    <w:rPr>
      <w:rFonts w:ascii="Arial" w:hAnsi="Arial" w:cs="Arial"/>
    </w:rPr>
  </w:style>
  <w:style w:type="paragraph" w:customStyle="1" w:styleId="ConsPlusNonformat">
    <w:name w:val="ConsPlusNonformat"/>
    <w:rsid w:val="00D37B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No Spacing"/>
    <w:link w:val="af3"/>
    <w:uiPriority w:val="99"/>
    <w:qFormat/>
    <w:rsid w:val="00D37BB3"/>
    <w:rPr>
      <w:sz w:val="24"/>
      <w:szCs w:val="24"/>
    </w:rPr>
  </w:style>
  <w:style w:type="paragraph" w:styleId="af4">
    <w:name w:val="List Paragraph"/>
    <w:basedOn w:val="a"/>
    <w:uiPriority w:val="34"/>
    <w:qFormat/>
    <w:rsid w:val="00D37BB3"/>
    <w:pPr>
      <w:ind w:left="720" w:firstLine="0"/>
      <w:contextualSpacing/>
      <w:jc w:val="left"/>
    </w:pPr>
  </w:style>
  <w:style w:type="numbering" w:customStyle="1" w:styleId="13">
    <w:name w:val="Нет списка1"/>
    <w:next w:val="a2"/>
    <w:semiHidden/>
    <w:unhideWhenUsed/>
    <w:rsid w:val="00D37BB3"/>
  </w:style>
  <w:style w:type="paragraph" w:customStyle="1" w:styleId="110">
    <w:name w:val="Табличный_боковик_11"/>
    <w:link w:val="111"/>
    <w:qFormat/>
    <w:rsid w:val="005259D4"/>
    <w:rPr>
      <w:sz w:val="22"/>
      <w:szCs w:val="24"/>
    </w:rPr>
  </w:style>
  <w:style w:type="character" w:customStyle="1" w:styleId="111">
    <w:name w:val="Табличный_боковик_11 Знак"/>
    <w:link w:val="110"/>
    <w:rsid w:val="005259D4"/>
    <w:rPr>
      <w:sz w:val="22"/>
      <w:szCs w:val="24"/>
    </w:rPr>
  </w:style>
  <w:style w:type="character" w:customStyle="1" w:styleId="af3">
    <w:name w:val="Без интервала Знак"/>
    <w:link w:val="af2"/>
    <w:uiPriority w:val="99"/>
    <w:locked/>
    <w:rsid w:val="009052F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DE4"/>
    <w:pPr>
      <w:ind w:firstLine="284"/>
      <w:jc w:val="both"/>
    </w:pPr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E7B69"/>
    <w:pPr>
      <w:outlineLvl w:val="0"/>
    </w:pPr>
    <w:rPr>
      <w:b/>
      <w:bCs/>
      <w:kern w:val="36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81771"/>
    <w:pPr>
      <w:keepNext/>
      <w:outlineLvl w:val="2"/>
    </w:pPr>
    <w:rPr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761A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3761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3761A"/>
  </w:style>
  <w:style w:type="table" w:styleId="a8">
    <w:name w:val="Table Grid"/>
    <w:basedOn w:val="a1"/>
    <w:rsid w:val="00C52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AF4B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">
    <w:name w:val="S_Титульный"/>
    <w:basedOn w:val="a"/>
    <w:rsid w:val="000158F5"/>
    <w:pPr>
      <w:spacing w:line="360" w:lineRule="auto"/>
      <w:ind w:left="3060"/>
      <w:jc w:val="right"/>
    </w:pPr>
    <w:rPr>
      <w:b/>
      <w:caps/>
    </w:rPr>
  </w:style>
  <w:style w:type="paragraph" w:customStyle="1" w:styleId="a9">
    <w:name w:val="Заголовок титульного листа"/>
    <w:basedOn w:val="a"/>
    <w:next w:val="a"/>
    <w:semiHidden/>
    <w:rsid w:val="000158F5"/>
    <w:pPr>
      <w:spacing w:line="360" w:lineRule="auto"/>
      <w:ind w:left="3060"/>
      <w:jc w:val="right"/>
    </w:pPr>
    <w:rPr>
      <w:b/>
      <w:caps/>
    </w:rPr>
  </w:style>
  <w:style w:type="character" w:customStyle="1" w:styleId="a4">
    <w:name w:val="Верхний колонтитул Знак"/>
    <w:link w:val="a3"/>
    <w:uiPriority w:val="99"/>
    <w:rsid w:val="00AF22FC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AF22FC"/>
    <w:rPr>
      <w:sz w:val="24"/>
      <w:szCs w:val="24"/>
    </w:rPr>
  </w:style>
  <w:style w:type="paragraph" w:styleId="aa">
    <w:name w:val="Document Map"/>
    <w:basedOn w:val="a"/>
    <w:link w:val="ab"/>
    <w:uiPriority w:val="99"/>
    <w:semiHidden/>
    <w:unhideWhenUsed/>
    <w:rsid w:val="004B5A32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link w:val="aa"/>
    <w:uiPriority w:val="99"/>
    <w:semiHidden/>
    <w:rsid w:val="004B5A32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462AF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462AF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6E7B69"/>
    <w:rPr>
      <w:b/>
      <w:bCs/>
      <w:kern w:val="36"/>
      <w:sz w:val="24"/>
      <w:szCs w:val="48"/>
    </w:rPr>
  </w:style>
  <w:style w:type="paragraph" w:customStyle="1" w:styleId="s1">
    <w:name w:val="s_1"/>
    <w:basedOn w:val="a"/>
    <w:rsid w:val="00D740D7"/>
    <w:pPr>
      <w:spacing w:before="100" w:beforeAutospacing="1" w:after="100" w:afterAutospacing="1"/>
    </w:pPr>
  </w:style>
  <w:style w:type="character" w:styleId="ae">
    <w:name w:val="Hyperlink"/>
    <w:uiPriority w:val="99"/>
    <w:unhideWhenUsed/>
    <w:rsid w:val="00D740D7"/>
    <w:rPr>
      <w:color w:val="0000FF"/>
      <w:u w:val="single"/>
    </w:rPr>
  </w:style>
  <w:style w:type="character" w:customStyle="1" w:styleId="apple-converted-space">
    <w:name w:val="apple-converted-space"/>
    <w:rsid w:val="00D740D7"/>
  </w:style>
  <w:style w:type="character" w:customStyle="1" w:styleId="30">
    <w:name w:val="Заголовок 3 Знак"/>
    <w:link w:val="3"/>
    <w:uiPriority w:val="9"/>
    <w:rsid w:val="00781771"/>
    <w:rPr>
      <w:b/>
      <w:bCs/>
      <w:sz w:val="24"/>
      <w:szCs w:val="26"/>
    </w:rPr>
  </w:style>
  <w:style w:type="paragraph" w:styleId="af">
    <w:name w:val="Normal (Web)"/>
    <w:basedOn w:val="a"/>
    <w:uiPriority w:val="99"/>
    <w:unhideWhenUsed/>
    <w:rsid w:val="008F5CD0"/>
    <w:pPr>
      <w:spacing w:before="100" w:beforeAutospacing="1" w:after="100" w:afterAutospacing="1"/>
    </w:pPr>
  </w:style>
  <w:style w:type="paragraph" w:styleId="af0">
    <w:name w:val="TOC Heading"/>
    <w:basedOn w:val="1"/>
    <w:next w:val="a"/>
    <w:uiPriority w:val="39"/>
    <w:semiHidden/>
    <w:unhideWhenUsed/>
    <w:qFormat/>
    <w:rsid w:val="00440D61"/>
    <w:pPr>
      <w:keepNext/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440D61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795DE4"/>
    <w:pPr>
      <w:tabs>
        <w:tab w:val="right" w:leader="dot" w:pos="10196"/>
      </w:tabs>
      <w:ind w:right="284"/>
      <w:jc w:val="left"/>
    </w:pPr>
    <w:rPr>
      <w:b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24051E"/>
    <w:pPr>
      <w:tabs>
        <w:tab w:val="right" w:leader="dot" w:pos="10196"/>
      </w:tabs>
      <w:ind w:right="284"/>
    </w:pPr>
    <w:rPr>
      <w:szCs w:val="22"/>
    </w:rPr>
  </w:style>
  <w:style w:type="character" w:customStyle="1" w:styleId="af1">
    <w:name w:val="Основной текст_"/>
    <w:link w:val="12"/>
    <w:rsid w:val="00D37BB3"/>
    <w:rPr>
      <w:sz w:val="26"/>
      <w:szCs w:val="26"/>
      <w:shd w:val="clear" w:color="auto" w:fill="FFFFFF"/>
    </w:rPr>
  </w:style>
  <w:style w:type="paragraph" w:styleId="5">
    <w:name w:val="toc 5"/>
    <w:basedOn w:val="a"/>
    <w:next w:val="a"/>
    <w:autoRedefine/>
    <w:uiPriority w:val="39"/>
    <w:semiHidden/>
    <w:unhideWhenUsed/>
    <w:rsid w:val="00781771"/>
    <w:pPr>
      <w:ind w:left="960"/>
    </w:pPr>
  </w:style>
  <w:style w:type="paragraph" w:customStyle="1" w:styleId="12">
    <w:name w:val="Основной текст1"/>
    <w:basedOn w:val="a"/>
    <w:link w:val="af1"/>
    <w:rsid w:val="00D37BB3"/>
    <w:pPr>
      <w:shd w:val="clear" w:color="auto" w:fill="FFFFFF"/>
      <w:spacing w:before="300" w:after="660" w:line="0" w:lineRule="atLeast"/>
      <w:ind w:firstLine="0"/>
      <w:jc w:val="left"/>
    </w:pPr>
    <w:rPr>
      <w:sz w:val="26"/>
      <w:szCs w:val="26"/>
    </w:rPr>
  </w:style>
  <w:style w:type="character" w:customStyle="1" w:styleId="32">
    <w:name w:val="Основной текст (3)_"/>
    <w:link w:val="33"/>
    <w:rsid w:val="00D37BB3"/>
    <w:rPr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D37BB3"/>
    <w:pPr>
      <w:shd w:val="clear" w:color="auto" w:fill="FFFFFF"/>
      <w:spacing w:before="300" w:after="300" w:line="317" w:lineRule="exact"/>
      <w:ind w:firstLine="0"/>
      <w:jc w:val="center"/>
    </w:pPr>
    <w:rPr>
      <w:sz w:val="27"/>
      <w:szCs w:val="27"/>
    </w:rPr>
  </w:style>
  <w:style w:type="paragraph" w:customStyle="1" w:styleId="ConsPlusNormal">
    <w:name w:val="ConsPlusNormal"/>
    <w:link w:val="ConsPlusNormal0"/>
    <w:rsid w:val="00D37B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37BB3"/>
    <w:rPr>
      <w:rFonts w:ascii="Arial" w:hAnsi="Arial" w:cs="Arial"/>
    </w:rPr>
  </w:style>
  <w:style w:type="paragraph" w:customStyle="1" w:styleId="ConsPlusNonformat">
    <w:name w:val="ConsPlusNonformat"/>
    <w:rsid w:val="00D37B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No Spacing"/>
    <w:link w:val="af3"/>
    <w:uiPriority w:val="99"/>
    <w:qFormat/>
    <w:rsid w:val="00D37BB3"/>
    <w:rPr>
      <w:sz w:val="24"/>
      <w:szCs w:val="24"/>
    </w:rPr>
  </w:style>
  <w:style w:type="paragraph" w:styleId="af4">
    <w:name w:val="List Paragraph"/>
    <w:basedOn w:val="a"/>
    <w:uiPriority w:val="34"/>
    <w:qFormat/>
    <w:rsid w:val="00D37BB3"/>
    <w:pPr>
      <w:ind w:left="720" w:firstLine="0"/>
      <w:contextualSpacing/>
      <w:jc w:val="left"/>
    </w:pPr>
  </w:style>
  <w:style w:type="numbering" w:customStyle="1" w:styleId="13">
    <w:name w:val="Нет списка1"/>
    <w:next w:val="a2"/>
    <w:semiHidden/>
    <w:unhideWhenUsed/>
    <w:rsid w:val="00D37BB3"/>
  </w:style>
  <w:style w:type="paragraph" w:customStyle="1" w:styleId="110">
    <w:name w:val="Табличный_боковик_11"/>
    <w:link w:val="111"/>
    <w:qFormat/>
    <w:rsid w:val="005259D4"/>
    <w:rPr>
      <w:sz w:val="22"/>
      <w:szCs w:val="24"/>
    </w:rPr>
  </w:style>
  <w:style w:type="character" w:customStyle="1" w:styleId="111">
    <w:name w:val="Табличный_боковик_11 Знак"/>
    <w:link w:val="110"/>
    <w:rsid w:val="005259D4"/>
    <w:rPr>
      <w:sz w:val="22"/>
      <w:szCs w:val="24"/>
    </w:rPr>
  </w:style>
  <w:style w:type="character" w:customStyle="1" w:styleId="af3">
    <w:name w:val="Без интервала Знак"/>
    <w:link w:val="af2"/>
    <w:uiPriority w:val="99"/>
    <w:locked/>
    <w:rsid w:val="00905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ternet.garant.ru/" TargetMode="External"/><Relationship Id="rId18" Type="http://schemas.openxmlformats.org/officeDocument/2006/relationships/hyperlink" Target="http://base.garant.ru/70736874/" TargetMode="External"/><Relationship Id="rId26" Type="http://schemas.openxmlformats.org/officeDocument/2006/relationships/hyperlink" Target="http://base.garant.ru/70736874/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base.garant.ru/70736874/" TargetMode="External"/><Relationship Id="rId34" Type="http://schemas.openxmlformats.org/officeDocument/2006/relationships/hyperlink" Target="http://classinform.ru/classifikator-vidov-razreshennogo-ispolzovaniia-zemelnykh-uchastkov/vri-kod-zemelnogo-uchastka-3.5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file:///\\Nsdep\&#1086;&#1073;&#1084;&#1077;&#1085;\&#1044;&#1077;&#1087;&#1072;&#1088;&#1090;&#1072;&#1084;&#1077;&#1085;&#1090;\06%20&#1054;&#1090;&#1076;&#1077;&#1083;%20&#1072;&#1088;&#1093;&#1080;&#1090;&#1077;&#1082;&#1090;&#1091;&#1088;&#1099;%20&#1080;%20&#1075;&#1088;&#1072;&#1076;&#1086;&#1089;&#1090;&#1088;&#1086;&#1080;&#1090;&#1077;&#1083;&#1100;&#1089;&#1090;&#1074;&#1072;\11\3.&#1042;&#1085;&#1077;&#1089;&#1077;&#1085;&#1080;&#1077;%20&#1080;&#1079;&#1084;&#1077;&#1085;&#1077;&#1085;&#1080;&#1081;%20&#1074;%20&#1055;&#1047;&#1080;&#1047;\&#1055;&#1047;&#1047;%20&#1091;&#1090;&#1074;&#1077;&#1088;&#1078;&#1076;&#1077;&#1085;&#1085;&#1099;&#1077;%202017\&#1043;&#1072;&#1088;&#1076;&#1077;&#1088;\Dropbox\&#1061;&#1052;&#1056;&#1053;\&#1061;&#1052;&#1056;\&#1087;&#1088;&#1086;&#1077;&#1082;&#1090;%20&#1074;&#1085;&#1077;&#1089;&#1077;&#1085;&#1080;&#1103;%20&#1080;&#1079;&#1084;&#1077;&#1085;&#1077;&#1085;&#1080;&#1081;%20284%20&#1053;&#1055;&#1055;%20&#1048;&#1055;&#1056;.docx" TargetMode="External"/><Relationship Id="rId17" Type="http://schemas.openxmlformats.org/officeDocument/2006/relationships/hyperlink" Target="http://base.garant.ru/70736874/" TargetMode="External"/><Relationship Id="rId25" Type="http://schemas.openxmlformats.org/officeDocument/2006/relationships/hyperlink" Target="http://base.garant.ru/70736874/" TargetMode="External"/><Relationship Id="rId33" Type="http://schemas.openxmlformats.org/officeDocument/2006/relationships/hyperlink" Target="http://base.garant.ru/70736874/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base.garant.ru/70736874/" TargetMode="External"/><Relationship Id="rId20" Type="http://schemas.openxmlformats.org/officeDocument/2006/relationships/hyperlink" Target="http://base.garant.ru/70736874/" TargetMode="External"/><Relationship Id="rId29" Type="http://schemas.openxmlformats.org/officeDocument/2006/relationships/hyperlink" Target="http://base.garant.ru/70736874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38258.0" TargetMode="External"/><Relationship Id="rId24" Type="http://schemas.openxmlformats.org/officeDocument/2006/relationships/hyperlink" Target="http://base.garant.ru/70736874/" TargetMode="External"/><Relationship Id="rId32" Type="http://schemas.openxmlformats.org/officeDocument/2006/relationships/hyperlink" Target="http://base.garant.ru/70736874/" TargetMode="External"/><Relationship Id="rId37" Type="http://schemas.openxmlformats.org/officeDocument/2006/relationships/header" Target="header2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base.garant.ru/70736874/" TargetMode="External"/><Relationship Id="rId23" Type="http://schemas.openxmlformats.org/officeDocument/2006/relationships/hyperlink" Target="http://base.garant.ru/70736874/" TargetMode="External"/><Relationship Id="rId28" Type="http://schemas.openxmlformats.org/officeDocument/2006/relationships/hyperlink" Target="http://base.garant.ru/70736874/" TargetMode="External"/><Relationship Id="rId36" Type="http://schemas.openxmlformats.org/officeDocument/2006/relationships/header" Target="header1.xml"/><Relationship Id="rId10" Type="http://schemas.openxmlformats.org/officeDocument/2006/relationships/hyperlink" Target="http://internet.garant.ru/" TargetMode="External"/><Relationship Id="rId19" Type="http://schemas.openxmlformats.org/officeDocument/2006/relationships/hyperlink" Target="http://base.garant.ru/70736874/" TargetMode="External"/><Relationship Id="rId31" Type="http://schemas.openxmlformats.org/officeDocument/2006/relationships/hyperlink" Target="http://base.garant.ru/70736874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" TargetMode="External"/><Relationship Id="rId14" Type="http://schemas.openxmlformats.org/officeDocument/2006/relationships/hyperlink" Target="http://internet.garant.ru/" TargetMode="External"/><Relationship Id="rId22" Type="http://schemas.openxmlformats.org/officeDocument/2006/relationships/hyperlink" Target="http://base.garant.ru/70736874/" TargetMode="External"/><Relationship Id="rId27" Type="http://schemas.openxmlformats.org/officeDocument/2006/relationships/hyperlink" Target="http://base.garant.ru/70736874/" TargetMode="External"/><Relationship Id="rId30" Type="http://schemas.openxmlformats.org/officeDocument/2006/relationships/hyperlink" Target="http://base.garant.ru/70736874/" TargetMode="External"/><Relationship Id="rId35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3;&#1088;&#1072;&#1076;&#1086;&#1089;&#1090;&#1088;&#1086;&#1080;&#1090;&#1077;&#1083;&#1100;&#1085;&#1099;&#1077;%20&#1088;&#1077;&#1075;&#1083;&#1072;&#1084;&#1077;&#1085;&#1090;&#1099;\Reglament\ReglamentMK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0BE19-186F-41F4-BF33-6ACE0A4D9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ReglamentMKR.dot</Template>
  <TotalTime>11</TotalTime>
  <Pages>1</Pages>
  <Words>37030</Words>
  <Characters>211076</Characters>
  <Application>Microsoft Office Word</Application>
  <DocSecurity>0</DocSecurity>
  <Lines>1758</Lines>
  <Paragraphs>495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ПЛАНИРОВОЧНЫЙ МИКРОРАЙОН ГК</vt:lpstr>
    </vt:vector>
  </TitlesOfParts>
  <Company>град</Company>
  <LinksUpToDate>false</LinksUpToDate>
  <CharactersWithSpaces>247611</CharactersWithSpaces>
  <SharedDoc>false</SharedDoc>
  <HLinks>
    <vt:vector size="156" baseType="variant">
      <vt:variant>
        <vt:i4>5505048</vt:i4>
      </vt:variant>
      <vt:variant>
        <vt:i4>75</vt:i4>
      </vt:variant>
      <vt:variant>
        <vt:i4>0</vt:i4>
      </vt:variant>
      <vt:variant>
        <vt:i4>5</vt:i4>
      </vt:variant>
      <vt:variant>
        <vt:lpwstr>http://classinform.ru/classifikator-vidov-razreshennogo-ispolzovaniia-zemelnykh-uchastkov/vri-kod-zemelnogo-uchastka-3.5.html</vt:lpwstr>
      </vt:variant>
      <vt:variant>
        <vt:lpwstr/>
      </vt:variant>
      <vt:variant>
        <vt:i4>6422602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block_10101</vt:lpwstr>
      </vt:variant>
      <vt:variant>
        <vt:i4>6488140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block_1071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6488136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6488142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block_1051</vt:lpwstr>
      </vt:variant>
      <vt:variant>
        <vt:i4>6619209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6750287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block_1045</vt:lpwstr>
      </vt:variant>
      <vt:variant>
        <vt:i4>6488143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6750280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6488136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6488137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block_1021</vt:lpwstr>
      </vt:variant>
      <vt:variant>
        <vt:i4>6946890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block_1018</vt:lpwstr>
      </vt:variant>
      <vt:variant>
        <vt:i4>6291530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block_1012</vt:lpwstr>
      </vt:variant>
      <vt:variant>
        <vt:i4>6488138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block_1011</vt:lpwstr>
      </vt:variant>
      <vt:variant>
        <vt:i4>6422602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block_3333</vt:lpwstr>
      </vt:variant>
      <vt:variant>
        <vt:i4>6422602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block_2222</vt:lpwstr>
      </vt:variant>
      <vt:variant>
        <vt:i4>6422602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block_1111</vt:lpwstr>
      </vt:variant>
      <vt:variant>
        <vt:i4>5898253</vt:i4>
      </vt:variant>
      <vt:variant>
        <vt:i4>15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/document/12138258/entry/49</vt:lpwstr>
      </vt:variant>
      <vt:variant>
        <vt:i4>7209021</vt:i4>
      </vt:variant>
      <vt:variant>
        <vt:i4>12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/document/12138258/entry/1016</vt:lpwstr>
      </vt:variant>
      <vt:variant>
        <vt:i4>2753581</vt:i4>
      </vt:variant>
      <vt:variant>
        <vt:i4>9</vt:i4>
      </vt:variant>
      <vt:variant>
        <vt:i4>0</vt:i4>
      </vt:variant>
      <vt:variant>
        <vt:i4>5</vt:i4>
      </vt:variant>
      <vt:variant>
        <vt:lpwstr>../../ПЗЗ утвержденные 2017/Гардер/Dropbox/ХМРН/ХМР/проект внесения изменений 284 НПП ИПР.docx</vt:lpwstr>
      </vt:variant>
      <vt:variant>
        <vt:lpwstr>sub_37</vt:lpwstr>
      </vt:variant>
      <vt:variant>
        <vt:i4>6750259</vt:i4>
      </vt:variant>
      <vt:variant>
        <vt:i4>6</vt:i4>
      </vt:variant>
      <vt:variant>
        <vt:i4>0</vt:i4>
      </vt:variant>
      <vt:variant>
        <vt:i4>5</vt:i4>
      </vt:variant>
      <vt:variant>
        <vt:lpwstr>garantf1://12038258.0/</vt:lpwstr>
      </vt:variant>
      <vt:variant>
        <vt:lpwstr/>
      </vt:variant>
      <vt:variant>
        <vt:i4>5570566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/document/12124624/entry/2</vt:lpwstr>
      </vt:variant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/document/12112604/entry/4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ПЛАНИРОВОЧНЫЙ МИКРОРАЙОН ГК</dc:title>
  <dc:creator>sklyuchnikova</dc:creator>
  <cp:lastModifiedBy>Зина</cp:lastModifiedBy>
  <cp:revision>4</cp:revision>
  <cp:lastPrinted>2018-07-23T06:04:00Z</cp:lastPrinted>
  <dcterms:created xsi:type="dcterms:W3CDTF">2018-07-23T06:02:00Z</dcterms:created>
  <dcterms:modified xsi:type="dcterms:W3CDTF">2018-07-23T06:13:00Z</dcterms:modified>
</cp:coreProperties>
</file>